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3BDB1" w14:textId="77777777" w:rsidR="00A8386E" w:rsidRPr="00A8386E" w:rsidRDefault="00E07C9D" w:rsidP="004E4FAA">
      <w:pPr>
        <w:pBdr>
          <w:top w:val="single" w:sz="4" w:space="1" w:color="auto"/>
          <w:left w:val="single" w:sz="4" w:space="4" w:color="auto"/>
          <w:bottom w:val="single" w:sz="4" w:space="1" w:color="auto"/>
          <w:right w:val="single" w:sz="4" w:space="4" w:color="auto"/>
        </w:pBdr>
        <w:tabs>
          <w:tab w:val="left" w:pos="0"/>
        </w:tabs>
        <w:suppressAutoHyphens/>
        <w:spacing w:line="276" w:lineRule="auto"/>
        <w:jc w:val="center"/>
        <w:rPr>
          <w:rFonts w:ascii="Calibri" w:hAnsi="Calibri" w:cs="Tahoma"/>
          <w:b/>
          <w:sz w:val="52"/>
          <w:szCs w:val="52"/>
        </w:rPr>
      </w:pPr>
      <w:r w:rsidRPr="00A8386E">
        <w:rPr>
          <w:rFonts w:ascii="Calibri" w:hAnsi="Calibri" w:cs="Tahoma"/>
          <w:b/>
          <w:sz w:val="52"/>
          <w:szCs w:val="52"/>
        </w:rPr>
        <w:t>BASES</w:t>
      </w:r>
      <w:r w:rsidR="002B19EA" w:rsidRPr="00A8386E">
        <w:rPr>
          <w:rFonts w:ascii="Calibri" w:hAnsi="Calibri" w:cs="Tahoma"/>
          <w:b/>
          <w:sz w:val="52"/>
          <w:szCs w:val="52"/>
        </w:rPr>
        <w:t xml:space="preserve"> DEL PROCESO DE SELECCIÓN </w:t>
      </w:r>
    </w:p>
    <w:p w14:paraId="7F9D8EED" w14:textId="2C5F8748" w:rsidR="00667FA7" w:rsidRDefault="002B19EA" w:rsidP="004E4FAA">
      <w:pPr>
        <w:pBdr>
          <w:top w:val="single" w:sz="4" w:space="1" w:color="auto"/>
          <w:left w:val="single" w:sz="4" w:space="4" w:color="auto"/>
          <w:bottom w:val="single" w:sz="4" w:space="1" w:color="auto"/>
          <w:right w:val="single" w:sz="4" w:space="4" w:color="auto"/>
        </w:pBdr>
        <w:tabs>
          <w:tab w:val="left" w:pos="0"/>
        </w:tabs>
        <w:suppressAutoHyphens/>
        <w:spacing w:line="276" w:lineRule="auto"/>
        <w:jc w:val="center"/>
        <w:rPr>
          <w:rFonts w:ascii="Calibri" w:hAnsi="Calibri" w:cs="Tahoma"/>
          <w:b/>
          <w:bCs/>
          <w:sz w:val="22"/>
          <w:szCs w:val="22"/>
        </w:rPr>
      </w:pPr>
      <w:r w:rsidRPr="00A8386E">
        <w:rPr>
          <w:rFonts w:ascii="Calibri" w:hAnsi="Calibri" w:cs="Tahoma"/>
          <w:sz w:val="22"/>
          <w:szCs w:val="22"/>
        </w:rPr>
        <w:t xml:space="preserve">PARA </w:t>
      </w:r>
      <w:r w:rsidR="00C67264" w:rsidRPr="00A8386E">
        <w:rPr>
          <w:rFonts w:ascii="Calibri" w:hAnsi="Calibri" w:cs="Tahoma"/>
          <w:sz w:val="22"/>
          <w:szCs w:val="22"/>
        </w:rPr>
        <w:t>PROVISIÓN DE</w:t>
      </w:r>
      <w:r w:rsidR="001E2951">
        <w:rPr>
          <w:rFonts w:ascii="Calibri" w:hAnsi="Calibri" w:cs="Tahoma"/>
          <w:sz w:val="22"/>
          <w:szCs w:val="22"/>
        </w:rPr>
        <w:t xml:space="preserve"> </w:t>
      </w:r>
      <w:r w:rsidR="002A5CE9">
        <w:rPr>
          <w:rFonts w:ascii="Calibri" w:hAnsi="Calibri" w:cs="Tahoma"/>
          <w:b/>
          <w:bCs/>
          <w:sz w:val="22"/>
          <w:szCs w:val="22"/>
        </w:rPr>
        <w:t>1</w:t>
      </w:r>
      <w:r w:rsidR="00413E6C" w:rsidRPr="00413E6C">
        <w:rPr>
          <w:rFonts w:ascii="Calibri" w:hAnsi="Calibri" w:cs="Tahoma"/>
          <w:b/>
          <w:bCs/>
          <w:sz w:val="22"/>
          <w:szCs w:val="22"/>
        </w:rPr>
        <w:t xml:space="preserve"> </w:t>
      </w:r>
      <w:r w:rsidR="00877778">
        <w:rPr>
          <w:rFonts w:ascii="Calibri" w:hAnsi="Calibri" w:cs="Tahoma"/>
          <w:b/>
          <w:bCs/>
          <w:sz w:val="22"/>
          <w:szCs w:val="22"/>
        </w:rPr>
        <w:t xml:space="preserve">CARGO </w:t>
      </w:r>
      <w:r w:rsidR="00CF69CB">
        <w:rPr>
          <w:rFonts w:ascii="Calibri" w:hAnsi="Calibri" w:cs="Tahoma"/>
          <w:b/>
          <w:bCs/>
          <w:sz w:val="22"/>
          <w:szCs w:val="22"/>
        </w:rPr>
        <w:t xml:space="preserve">CONTRATA </w:t>
      </w:r>
      <w:r w:rsidR="00877778">
        <w:rPr>
          <w:rFonts w:ascii="Calibri" w:hAnsi="Calibri" w:cs="Tahoma"/>
          <w:b/>
          <w:bCs/>
          <w:sz w:val="22"/>
          <w:szCs w:val="22"/>
        </w:rPr>
        <w:t xml:space="preserve">DE </w:t>
      </w:r>
      <w:r w:rsidR="00413E6C">
        <w:rPr>
          <w:rFonts w:ascii="Calibri" w:hAnsi="Calibri" w:cs="Tahoma"/>
          <w:b/>
          <w:bCs/>
          <w:sz w:val="22"/>
          <w:szCs w:val="22"/>
        </w:rPr>
        <w:t>OFICIAL ADMINISTRATIVO</w:t>
      </w:r>
      <w:r w:rsidR="00FD50BC" w:rsidRPr="00FD50BC">
        <w:rPr>
          <w:rFonts w:ascii="Calibri" w:hAnsi="Calibri" w:cs="Tahoma"/>
          <w:b/>
          <w:bCs/>
          <w:sz w:val="22"/>
          <w:szCs w:val="22"/>
        </w:rPr>
        <w:t xml:space="preserve"> </w:t>
      </w:r>
    </w:p>
    <w:p w14:paraId="049BABEF" w14:textId="02E3FE40" w:rsidR="004E1705" w:rsidRDefault="00FD50BC" w:rsidP="004E4FAA">
      <w:pPr>
        <w:pBdr>
          <w:top w:val="single" w:sz="4" w:space="1" w:color="auto"/>
          <w:left w:val="single" w:sz="4" w:space="4" w:color="auto"/>
          <w:bottom w:val="single" w:sz="4" w:space="1" w:color="auto"/>
          <w:right w:val="single" w:sz="4" w:space="4" w:color="auto"/>
        </w:pBdr>
        <w:tabs>
          <w:tab w:val="left" w:pos="0"/>
        </w:tabs>
        <w:suppressAutoHyphens/>
        <w:spacing w:line="276" w:lineRule="auto"/>
        <w:jc w:val="center"/>
        <w:rPr>
          <w:rFonts w:ascii="Calibri" w:hAnsi="Calibri" w:cs="Tahoma"/>
          <w:b/>
          <w:bCs/>
          <w:sz w:val="22"/>
          <w:szCs w:val="22"/>
        </w:rPr>
      </w:pPr>
      <w:r w:rsidRPr="00FD50BC">
        <w:rPr>
          <w:rFonts w:ascii="Calibri" w:hAnsi="Calibri" w:cs="Tahoma"/>
          <w:b/>
          <w:bCs/>
          <w:sz w:val="22"/>
          <w:szCs w:val="22"/>
        </w:rPr>
        <w:t>UNIDAD GESTIÓN DE PACIENTE PREQUIRÚRGICO</w:t>
      </w:r>
      <w:r w:rsidR="00040148" w:rsidRPr="004C2F05">
        <w:rPr>
          <w:rFonts w:ascii="Calibri" w:hAnsi="Calibri" w:cs="Tahoma"/>
          <w:b/>
          <w:bCs/>
          <w:sz w:val="22"/>
          <w:szCs w:val="22"/>
        </w:rPr>
        <w:t xml:space="preserve"> </w:t>
      </w:r>
    </w:p>
    <w:p w14:paraId="64711593" w14:textId="195FA077" w:rsidR="002B19EA" w:rsidRDefault="00E07C9D" w:rsidP="004E4FAA">
      <w:pPr>
        <w:pBdr>
          <w:top w:val="single" w:sz="4" w:space="1" w:color="auto"/>
          <w:left w:val="single" w:sz="4" w:space="4" w:color="auto"/>
          <w:bottom w:val="single" w:sz="4" w:space="1" w:color="auto"/>
          <w:right w:val="single" w:sz="4" w:space="4" w:color="auto"/>
        </w:pBdr>
        <w:tabs>
          <w:tab w:val="left" w:pos="0"/>
        </w:tabs>
        <w:suppressAutoHyphens/>
        <w:spacing w:line="276" w:lineRule="auto"/>
        <w:jc w:val="center"/>
        <w:rPr>
          <w:rFonts w:ascii="Calibri" w:hAnsi="Calibri" w:cs="Tahoma"/>
          <w:sz w:val="22"/>
          <w:szCs w:val="22"/>
        </w:rPr>
      </w:pPr>
      <w:r w:rsidRPr="000A1C95">
        <w:rPr>
          <w:rFonts w:ascii="Calibri" w:hAnsi="Calibri" w:cs="Tahoma"/>
          <w:b/>
          <w:sz w:val="22"/>
          <w:szCs w:val="22"/>
        </w:rPr>
        <w:t>HOSPITAL</w:t>
      </w:r>
      <w:r w:rsidR="006F67E2">
        <w:rPr>
          <w:rFonts w:ascii="Calibri" w:hAnsi="Calibri" w:cs="Tahoma"/>
          <w:b/>
          <w:sz w:val="22"/>
          <w:szCs w:val="22"/>
        </w:rPr>
        <w:t xml:space="preserve"> </w:t>
      </w:r>
      <w:r w:rsidRPr="000A1C95">
        <w:rPr>
          <w:rFonts w:ascii="Calibri" w:hAnsi="Calibri" w:cs="Tahoma"/>
          <w:b/>
          <w:sz w:val="22"/>
          <w:szCs w:val="22"/>
        </w:rPr>
        <w:t>REGIONAL LIBERTADOR BERNARDO O´HIGGINS</w:t>
      </w:r>
    </w:p>
    <w:p w14:paraId="6155A648" w14:textId="77777777" w:rsidR="00A8386E" w:rsidRPr="00A8386E" w:rsidRDefault="00A8386E" w:rsidP="004E4FAA">
      <w:pPr>
        <w:pBdr>
          <w:top w:val="single" w:sz="4" w:space="1" w:color="auto"/>
          <w:left w:val="single" w:sz="4" w:space="4" w:color="auto"/>
          <w:bottom w:val="single" w:sz="4" w:space="1" w:color="auto"/>
          <w:right w:val="single" w:sz="4" w:space="4" w:color="auto"/>
        </w:pBdr>
        <w:tabs>
          <w:tab w:val="left" w:pos="0"/>
        </w:tabs>
        <w:suppressAutoHyphens/>
        <w:spacing w:line="276" w:lineRule="auto"/>
        <w:jc w:val="center"/>
        <w:rPr>
          <w:rFonts w:ascii="Calibri" w:hAnsi="Calibri" w:cs="Tahoma"/>
          <w:sz w:val="22"/>
          <w:szCs w:val="22"/>
        </w:rPr>
      </w:pPr>
    </w:p>
    <w:p w14:paraId="5843ED08" w14:textId="77777777" w:rsidR="00413E6C" w:rsidRDefault="00413E6C" w:rsidP="00977625">
      <w:pPr>
        <w:tabs>
          <w:tab w:val="left" w:pos="0"/>
          <w:tab w:val="left" w:pos="4050"/>
        </w:tabs>
        <w:suppressAutoHyphens/>
        <w:spacing w:line="276" w:lineRule="auto"/>
        <w:rPr>
          <w:rFonts w:ascii="Calibri" w:hAnsi="Calibri" w:cs="Tahoma"/>
          <w:b/>
          <w:sz w:val="22"/>
          <w:szCs w:val="20"/>
        </w:rPr>
      </w:pPr>
    </w:p>
    <w:p w14:paraId="7E15E857" w14:textId="40E937BA" w:rsidR="00E5337A" w:rsidRPr="000C4960" w:rsidRDefault="00977625" w:rsidP="00977625">
      <w:pPr>
        <w:tabs>
          <w:tab w:val="left" w:pos="0"/>
          <w:tab w:val="left" w:pos="4050"/>
        </w:tabs>
        <w:suppressAutoHyphens/>
        <w:spacing w:line="276" w:lineRule="auto"/>
        <w:rPr>
          <w:rFonts w:ascii="Calibri" w:hAnsi="Calibri" w:cs="Tahoma"/>
          <w:b/>
          <w:sz w:val="22"/>
          <w:szCs w:val="20"/>
        </w:rPr>
      </w:pPr>
      <w:r>
        <w:rPr>
          <w:rFonts w:ascii="Calibri" w:hAnsi="Calibri" w:cs="Tahoma"/>
          <w:b/>
          <w:sz w:val="22"/>
          <w:szCs w:val="20"/>
        </w:rPr>
        <w:tab/>
      </w:r>
    </w:p>
    <w:p w14:paraId="297F3DE1" w14:textId="77777777" w:rsidR="002B19EA" w:rsidRDefault="002B19EA" w:rsidP="00E94EB6">
      <w:pPr>
        <w:pStyle w:val="Subtitulo1"/>
        <w:numPr>
          <w:ilvl w:val="0"/>
          <w:numId w:val="4"/>
        </w:numPr>
        <w:rPr>
          <w:sz w:val="24"/>
          <w:szCs w:val="24"/>
        </w:rPr>
      </w:pPr>
      <w:r w:rsidRPr="000A1C95">
        <w:rPr>
          <w:sz w:val="24"/>
          <w:szCs w:val="24"/>
        </w:rPr>
        <w:t>PRESENTACIÓN</w:t>
      </w:r>
    </w:p>
    <w:p w14:paraId="697B745A" w14:textId="77BFD84A" w:rsidR="002B19EA" w:rsidRPr="0021248C" w:rsidRDefault="002B19EA" w:rsidP="0021248C">
      <w:pPr>
        <w:jc w:val="both"/>
        <w:rPr>
          <w:rFonts w:asciiTheme="minorHAnsi" w:hAnsiTheme="minorHAnsi"/>
          <w:b/>
          <w:sz w:val="22"/>
          <w:szCs w:val="22"/>
        </w:rPr>
      </w:pPr>
      <w:r w:rsidRPr="0021248C">
        <w:rPr>
          <w:rFonts w:asciiTheme="minorHAnsi" w:hAnsiTheme="minorHAnsi"/>
          <w:sz w:val="22"/>
          <w:szCs w:val="22"/>
        </w:rPr>
        <w:tab/>
        <w:t xml:space="preserve">El </w:t>
      </w:r>
      <w:r w:rsidR="007E7C43" w:rsidRPr="0021248C">
        <w:rPr>
          <w:rFonts w:asciiTheme="minorHAnsi" w:hAnsiTheme="minorHAnsi"/>
          <w:sz w:val="22"/>
          <w:szCs w:val="22"/>
        </w:rPr>
        <w:t>Hospital Regional Libertador Bernardo O´Higgins</w:t>
      </w:r>
      <w:r w:rsidR="00A8386E" w:rsidRPr="0021248C">
        <w:rPr>
          <w:rFonts w:asciiTheme="minorHAnsi" w:hAnsiTheme="minorHAnsi"/>
          <w:sz w:val="22"/>
          <w:szCs w:val="22"/>
        </w:rPr>
        <w:t xml:space="preserve"> (HRLBO)</w:t>
      </w:r>
      <w:r w:rsidRPr="0021248C">
        <w:rPr>
          <w:rFonts w:asciiTheme="minorHAnsi" w:hAnsiTheme="minorHAnsi"/>
          <w:sz w:val="22"/>
          <w:szCs w:val="22"/>
        </w:rPr>
        <w:t xml:space="preserve"> convoca a participar del llamado a proceso de</w:t>
      </w:r>
      <w:r w:rsidR="001140B1" w:rsidRPr="0021248C">
        <w:rPr>
          <w:rFonts w:asciiTheme="minorHAnsi" w:hAnsiTheme="minorHAnsi"/>
          <w:sz w:val="22"/>
          <w:szCs w:val="22"/>
        </w:rPr>
        <w:t xml:space="preserve"> reclutamiento </w:t>
      </w:r>
      <w:r w:rsidR="00361D42" w:rsidRPr="0021248C">
        <w:rPr>
          <w:rFonts w:asciiTheme="minorHAnsi" w:hAnsiTheme="minorHAnsi"/>
          <w:sz w:val="22"/>
          <w:szCs w:val="22"/>
        </w:rPr>
        <w:t>y selección</w:t>
      </w:r>
      <w:r w:rsidRPr="0021248C">
        <w:rPr>
          <w:rFonts w:asciiTheme="minorHAnsi" w:hAnsiTheme="minorHAnsi"/>
          <w:sz w:val="22"/>
          <w:szCs w:val="22"/>
        </w:rPr>
        <w:t xml:space="preserve"> para proveer </w:t>
      </w:r>
      <w:r w:rsidR="005D73A5">
        <w:rPr>
          <w:rFonts w:ascii="Calibri" w:hAnsi="Calibri" w:cs="Tahoma"/>
          <w:b/>
          <w:bCs/>
          <w:sz w:val="22"/>
          <w:szCs w:val="22"/>
        </w:rPr>
        <w:t>1</w:t>
      </w:r>
      <w:r w:rsidR="005D73A5" w:rsidRPr="00413E6C">
        <w:rPr>
          <w:rFonts w:ascii="Calibri" w:hAnsi="Calibri" w:cs="Tahoma"/>
          <w:b/>
          <w:bCs/>
          <w:sz w:val="22"/>
          <w:szCs w:val="22"/>
        </w:rPr>
        <w:t xml:space="preserve"> Cargo Contrata </w:t>
      </w:r>
      <w:r w:rsidR="005D73A5">
        <w:rPr>
          <w:rFonts w:ascii="Calibri" w:hAnsi="Calibri" w:cs="Tahoma"/>
          <w:b/>
          <w:bCs/>
          <w:sz w:val="22"/>
          <w:szCs w:val="22"/>
        </w:rPr>
        <w:t>d</w:t>
      </w:r>
      <w:r w:rsidR="005D73A5" w:rsidRPr="00413E6C">
        <w:rPr>
          <w:rFonts w:ascii="Calibri" w:hAnsi="Calibri" w:cs="Tahoma"/>
          <w:b/>
          <w:bCs/>
          <w:sz w:val="22"/>
          <w:szCs w:val="22"/>
        </w:rPr>
        <w:t xml:space="preserve">e Oficial Administrativo </w:t>
      </w:r>
      <w:r w:rsidR="005D73A5" w:rsidRPr="00FD50BC">
        <w:rPr>
          <w:rFonts w:ascii="Calibri" w:hAnsi="Calibri" w:cs="Tahoma"/>
          <w:b/>
          <w:bCs/>
          <w:sz w:val="22"/>
          <w:szCs w:val="22"/>
        </w:rPr>
        <w:t xml:space="preserve">Unidad Gestión </w:t>
      </w:r>
      <w:r w:rsidR="005D73A5">
        <w:rPr>
          <w:rFonts w:ascii="Calibri" w:hAnsi="Calibri" w:cs="Tahoma"/>
          <w:b/>
          <w:bCs/>
          <w:sz w:val="22"/>
          <w:szCs w:val="22"/>
        </w:rPr>
        <w:t>d</w:t>
      </w:r>
      <w:r w:rsidR="005D73A5" w:rsidRPr="00FD50BC">
        <w:rPr>
          <w:rFonts w:ascii="Calibri" w:hAnsi="Calibri" w:cs="Tahoma"/>
          <w:b/>
          <w:bCs/>
          <w:sz w:val="22"/>
          <w:szCs w:val="22"/>
        </w:rPr>
        <w:t>e Paciente Prequirúrgico</w:t>
      </w:r>
      <w:r w:rsidR="00FD50BC" w:rsidRPr="00FD50BC">
        <w:rPr>
          <w:rFonts w:ascii="Calibri" w:hAnsi="Calibri" w:cs="Tahoma"/>
          <w:b/>
          <w:bCs/>
          <w:i/>
          <w:iCs/>
          <w:sz w:val="22"/>
          <w:szCs w:val="22"/>
        </w:rPr>
        <w:t xml:space="preserve"> </w:t>
      </w:r>
      <w:r w:rsidRPr="0021248C">
        <w:rPr>
          <w:rFonts w:asciiTheme="minorHAnsi" w:hAnsiTheme="minorHAnsi"/>
          <w:sz w:val="22"/>
          <w:szCs w:val="22"/>
        </w:rPr>
        <w:t xml:space="preserve">conforme a las siguientes bases y a las </w:t>
      </w:r>
      <w:r w:rsidR="0085492E" w:rsidRPr="0021248C">
        <w:rPr>
          <w:rFonts w:asciiTheme="minorHAnsi" w:hAnsiTheme="minorHAnsi"/>
          <w:sz w:val="22"/>
          <w:szCs w:val="22"/>
        </w:rPr>
        <w:t>normas establecidas en el DFL 10 de 2017</w:t>
      </w:r>
      <w:r w:rsidRPr="0021248C">
        <w:rPr>
          <w:rFonts w:asciiTheme="minorHAnsi" w:hAnsiTheme="minorHAnsi"/>
          <w:sz w:val="22"/>
          <w:szCs w:val="22"/>
        </w:rPr>
        <w:t xml:space="preserve">, que fija el texto refundido, coordinado y sistematizado de la Ley </w:t>
      </w:r>
      <w:proofErr w:type="spellStart"/>
      <w:r w:rsidRPr="0021248C">
        <w:rPr>
          <w:rFonts w:asciiTheme="minorHAnsi" w:hAnsiTheme="minorHAnsi"/>
          <w:sz w:val="22"/>
          <w:szCs w:val="22"/>
        </w:rPr>
        <w:t>Nº</w:t>
      </w:r>
      <w:proofErr w:type="spellEnd"/>
      <w:r w:rsidRPr="0021248C">
        <w:rPr>
          <w:rFonts w:asciiTheme="minorHAnsi" w:hAnsiTheme="minorHAnsi"/>
          <w:sz w:val="22"/>
          <w:szCs w:val="22"/>
        </w:rPr>
        <w:t xml:space="preserve"> 18.834 sobre estatuto administrativo y de acuerdo a las políticas locales de la Dirección de Servicio Salud O´Higgins respecto a los procesos de selección.</w:t>
      </w:r>
    </w:p>
    <w:p w14:paraId="574D3C9B" w14:textId="2305E131" w:rsidR="00B831D2" w:rsidRDefault="007567F0" w:rsidP="005B29A8">
      <w:pPr>
        <w:pStyle w:val="Textoindependiente3"/>
        <w:tabs>
          <w:tab w:val="left" w:pos="-1134"/>
          <w:tab w:val="left" w:pos="0"/>
        </w:tabs>
        <w:suppressAutoHyphens/>
        <w:spacing w:line="276" w:lineRule="auto"/>
        <w:ind w:right="0"/>
        <w:rPr>
          <w:rFonts w:ascii="Calibri" w:hAnsi="Calibri" w:cs="Tahoma"/>
          <w:sz w:val="22"/>
          <w:szCs w:val="20"/>
        </w:rPr>
      </w:pPr>
      <w:r>
        <w:rPr>
          <w:rFonts w:ascii="Calibri" w:hAnsi="Calibri" w:cs="Tahoma"/>
          <w:sz w:val="22"/>
          <w:szCs w:val="20"/>
        </w:rPr>
        <w:t xml:space="preserve"> </w:t>
      </w:r>
    </w:p>
    <w:p w14:paraId="754E14FF" w14:textId="77777777" w:rsidR="002D493C" w:rsidRPr="00545337" w:rsidRDefault="002D493C" w:rsidP="005B29A8">
      <w:pPr>
        <w:pStyle w:val="Textoindependiente3"/>
        <w:tabs>
          <w:tab w:val="left" w:pos="-1134"/>
          <w:tab w:val="left" w:pos="0"/>
        </w:tabs>
        <w:suppressAutoHyphens/>
        <w:spacing w:line="276" w:lineRule="auto"/>
        <w:ind w:right="0"/>
        <w:rPr>
          <w:rFonts w:ascii="Calibri" w:hAnsi="Calibri" w:cs="Tahoma"/>
          <w:sz w:val="22"/>
          <w:szCs w:val="20"/>
        </w:rPr>
      </w:pPr>
    </w:p>
    <w:p w14:paraId="24535AB4" w14:textId="77777777" w:rsidR="00393BF3" w:rsidRPr="000A1C95" w:rsidRDefault="00393BF3" w:rsidP="00393BF3">
      <w:pPr>
        <w:pStyle w:val="Subtitulo1"/>
        <w:numPr>
          <w:ilvl w:val="0"/>
          <w:numId w:val="4"/>
        </w:numPr>
        <w:jc w:val="both"/>
        <w:rPr>
          <w:sz w:val="24"/>
          <w:szCs w:val="24"/>
        </w:rPr>
      </w:pPr>
      <w:r w:rsidRPr="000A1C95">
        <w:rPr>
          <w:sz w:val="24"/>
          <w:szCs w:val="24"/>
        </w:rPr>
        <w:t>IDENTIFICACIÓN DEL CARGO</w:t>
      </w:r>
    </w:p>
    <w:tbl>
      <w:tblPr>
        <w:tblpPr w:leftFromText="141" w:rightFromText="141" w:vertAnchor="text" w:horzAnchor="margin" w:tblpY="138"/>
        <w:tblW w:w="0" w:type="auto"/>
        <w:tblLook w:val="00A0" w:firstRow="1" w:lastRow="0" w:firstColumn="1" w:lastColumn="0" w:noHBand="0" w:noVBand="0"/>
      </w:tblPr>
      <w:tblGrid>
        <w:gridCol w:w="3742"/>
        <w:gridCol w:w="283"/>
        <w:gridCol w:w="5665"/>
      </w:tblGrid>
      <w:tr w:rsidR="00393BF3" w14:paraId="18BBAC0A" w14:textId="77777777" w:rsidTr="00393BF3">
        <w:tc>
          <w:tcPr>
            <w:tcW w:w="3742" w:type="dxa"/>
          </w:tcPr>
          <w:p w14:paraId="2CCB6709" w14:textId="77777777" w:rsidR="00393BF3" w:rsidRPr="0021248C" w:rsidRDefault="00393BF3" w:rsidP="00AA3A54">
            <w:pPr>
              <w:spacing w:line="276" w:lineRule="auto"/>
              <w:jc w:val="both"/>
              <w:rPr>
                <w:rFonts w:asciiTheme="minorHAnsi" w:hAnsiTheme="minorHAnsi"/>
                <w:sz w:val="22"/>
                <w:szCs w:val="22"/>
              </w:rPr>
            </w:pPr>
            <w:bookmarkStart w:id="0" w:name="_Hlk63349580"/>
            <w:r w:rsidRPr="0021248C">
              <w:rPr>
                <w:rFonts w:asciiTheme="minorHAnsi" w:hAnsiTheme="minorHAnsi"/>
                <w:sz w:val="22"/>
                <w:szCs w:val="22"/>
              </w:rPr>
              <w:t>Cargo a postular</w:t>
            </w:r>
          </w:p>
        </w:tc>
        <w:tc>
          <w:tcPr>
            <w:tcW w:w="283" w:type="dxa"/>
          </w:tcPr>
          <w:p w14:paraId="123C8E3A" w14:textId="77777777" w:rsidR="00393BF3" w:rsidRPr="0021248C" w:rsidRDefault="00393BF3" w:rsidP="00AA3A54">
            <w:pPr>
              <w:spacing w:line="276" w:lineRule="auto"/>
              <w:jc w:val="both"/>
              <w:rPr>
                <w:rFonts w:asciiTheme="minorHAnsi" w:hAnsiTheme="minorHAnsi"/>
                <w:sz w:val="22"/>
                <w:szCs w:val="22"/>
              </w:rPr>
            </w:pPr>
            <w:r w:rsidRPr="0021248C">
              <w:rPr>
                <w:rFonts w:asciiTheme="minorHAnsi" w:hAnsiTheme="minorHAnsi"/>
                <w:sz w:val="22"/>
                <w:szCs w:val="22"/>
              </w:rPr>
              <w:t>:</w:t>
            </w:r>
          </w:p>
        </w:tc>
        <w:tc>
          <w:tcPr>
            <w:tcW w:w="5665" w:type="dxa"/>
          </w:tcPr>
          <w:p w14:paraId="38290543" w14:textId="68EDFC0C" w:rsidR="00393BF3" w:rsidRPr="00FD50BC" w:rsidRDefault="005D73A5" w:rsidP="003478D9">
            <w:pPr>
              <w:spacing w:line="276" w:lineRule="auto"/>
              <w:jc w:val="both"/>
              <w:rPr>
                <w:rFonts w:asciiTheme="minorHAnsi" w:hAnsiTheme="minorHAnsi"/>
                <w:i/>
                <w:iCs/>
                <w:sz w:val="22"/>
                <w:szCs w:val="22"/>
              </w:rPr>
            </w:pPr>
            <w:r w:rsidRPr="00413E6C">
              <w:rPr>
                <w:rFonts w:ascii="Calibri" w:hAnsi="Calibri" w:cs="Tahoma"/>
                <w:b/>
                <w:bCs/>
                <w:i/>
                <w:iCs/>
                <w:sz w:val="22"/>
                <w:szCs w:val="22"/>
              </w:rPr>
              <w:t xml:space="preserve">Oficial Administrativo </w:t>
            </w:r>
            <w:r w:rsidRPr="00FD50BC">
              <w:rPr>
                <w:rFonts w:ascii="Calibri" w:hAnsi="Calibri" w:cs="Tahoma"/>
                <w:b/>
                <w:bCs/>
                <w:i/>
                <w:iCs/>
                <w:sz w:val="22"/>
                <w:szCs w:val="22"/>
              </w:rPr>
              <w:t xml:space="preserve">Unidad Gestión </w:t>
            </w:r>
            <w:r>
              <w:rPr>
                <w:rFonts w:ascii="Calibri" w:hAnsi="Calibri" w:cs="Tahoma"/>
                <w:b/>
                <w:bCs/>
                <w:i/>
                <w:iCs/>
                <w:sz w:val="22"/>
                <w:szCs w:val="22"/>
              </w:rPr>
              <w:t>d</w:t>
            </w:r>
            <w:r w:rsidRPr="00FD50BC">
              <w:rPr>
                <w:rFonts w:ascii="Calibri" w:hAnsi="Calibri" w:cs="Tahoma"/>
                <w:b/>
                <w:bCs/>
                <w:i/>
                <w:iCs/>
                <w:sz w:val="22"/>
                <w:szCs w:val="22"/>
              </w:rPr>
              <w:t>e Paciente Prequirúrgico</w:t>
            </w:r>
          </w:p>
        </w:tc>
      </w:tr>
      <w:bookmarkEnd w:id="0"/>
      <w:tr w:rsidR="00393BF3" w14:paraId="3B94F81B" w14:textId="77777777" w:rsidTr="00393BF3">
        <w:tc>
          <w:tcPr>
            <w:tcW w:w="3742" w:type="dxa"/>
          </w:tcPr>
          <w:p w14:paraId="72C3C728" w14:textId="77777777" w:rsidR="00393BF3" w:rsidRPr="0021248C" w:rsidRDefault="00393BF3" w:rsidP="00AA3A54">
            <w:pPr>
              <w:spacing w:line="276" w:lineRule="auto"/>
              <w:jc w:val="both"/>
              <w:rPr>
                <w:rFonts w:asciiTheme="minorHAnsi" w:hAnsiTheme="minorHAnsi"/>
                <w:sz w:val="22"/>
                <w:szCs w:val="22"/>
              </w:rPr>
            </w:pPr>
            <w:proofErr w:type="spellStart"/>
            <w:r w:rsidRPr="0021248C">
              <w:rPr>
                <w:rFonts w:asciiTheme="minorHAnsi" w:hAnsiTheme="minorHAnsi"/>
                <w:sz w:val="22"/>
                <w:szCs w:val="22"/>
              </w:rPr>
              <w:t>Nº</w:t>
            </w:r>
            <w:proofErr w:type="spellEnd"/>
            <w:r w:rsidRPr="0021248C">
              <w:rPr>
                <w:rFonts w:asciiTheme="minorHAnsi" w:hAnsiTheme="minorHAnsi"/>
                <w:sz w:val="22"/>
                <w:szCs w:val="22"/>
              </w:rPr>
              <w:t xml:space="preserve"> de Vacantes</w:t>
            </w:r>
          </w:p>
        </w:tc>
        <w:tc>
          <w:tcPr>
            <w:tcW w:w="283" w:type="dxa"/>
          </w:tcPr>
          <w:p w14:paraId="5BBC4D54" w14:textId="77777777" w:rsidR="00393BF3" w:rsidRPr="0021248C" w:rsidRDefault="00393BF3" w:rsidP="00AA3A54">
            <w:pPr>
              <w:spacing w:line="276" w:lineRule="auto"/>
              <w:jc w:val="both"/>
              <w:rPr>
                <w:rFonts w:asciiTheme="minorHAnsi" w:hAnsiTheme="minorHAnsi"/>
                <w:sz w:val="22"/>
                <w:szCs w:val="22"/>
              </w:rPr>
            </w:pPr>
            <w:r w:rsidRPr="0021248C">
              <w:rPr>
                <w:rFonts w:asciiTheme="minorHAnsi" w:hAnsiTheme="minorHAnsi"/>
                <w:sz w:val="22"/>
                <w:szCs w:val="22"/>
              </w:rPr>
              <w:t>:</w:t>
            </w:r>
          </w:p>
        </w:tc>
        <w:tc>
          <w:tcPr>
            <w:tcW w:w="5665" w:type="dxa"/>
          </w:tcPr>
          <w:p w14:paraId="61EF7CD6" w14:textId="084EA4DA" w:rsidR="00393BF3" w:rsidRPr="0028465A" w:rsidRDefault="002A5CE9" w:rsidP="00AA3A54">
            <w:pPr>
              <w:spacing w:line="276" w:lineRule="auto"/>
              <w:jc w:val="both"/>
              <w:rPr>
                <w:rFonts w:asciiTheme="minorHAnsi" w:hAnsiTheme="minorHAnsi"/>
                <w:b/>
                <w:bCs/>
                <w:i/>
                <w:iCs/>
                <w:sz w:val="22"/>
                <w:szCs w:val="22"/>
              </w:rPr>
            </w:pPr>
            <w:r>
              <w:rPr>
                <w:rFonts w:asciiTheme="minorHAnsi" w:hAnsiTheme="minorHAnsi"/>
                <w:b/>
                <w:bCs/>
                <w:i/>
                <w:iCs/>
                <w:sz w:val="22"/>
                <w:szCs w:val="22"/>
              </w:rPr>
              <w:t>1</w:t>
            </w:r>
          </w:p>
        </w:tc>
      </w:tr>
      <w:tr w:rsidR="00393BF3" w14:paraId="181545EE" w14:textId="77777777" w:rsidTr="00393BF3">
        <w:tc>
          <w:tcPr>
            <w:tcW w:w="3742" w:type="dxa"/>
          </w:tcPr>
          <w:p w14:paraId="5CFEFFE5" w14:textId="77777777" w:rsidR="00393BF3" w:rsidRPr="0021248C" w:rsidRDefault="00393BF3" w:rsidP="00AA3A54">
            <w:pPr>
              <w:spacing w:line="276" w:lineRule="auto"/>
              <w:jc w:val="both"/>
              <w:rPr>
                <w:rFonts w:asciiTheme="minorHAnsi" w:hAnsiTheme="minorHAnsi"/>
                <w:sz w:val="22"/>
                <w:szCs w:val="22"/>
              </w:rPr>
            </w:pPr>
            <w:r w:rsidRPr="0021248C">
              <w:rPr>
                <w:rFonts w:asciiTheme="minorHAnsi" w:hAnsiTheme="minorHAnsi"/>
                <w:sz w:val="22"/>
                <w:szCs w:val="22"/>
              </w:rPr>
              <w:t>Estamento</w:t>
            </w:r>
          </w:p>
        </w:tc>
        <w:tc>
          <w:tcPr>
            <w:tcW w:w="283" w:type="dxa"/>
          </w:tcPr>
          <w:p w14:paraId="3DABD719" w14:textId="77777777" w:rsidR="00393BF3" w:rsidRPr="0021248C" w:rsidRDefault="00393BF3" w:rsidP="00AA3A54">
            <w:pPr>
              <w:spacing w:line="276" w:lineRule="auto"/>
              <w:jc w:val="both"/>
              <w:rPr>
                <w:rFonts w:asciiTheme="minorHAnsi" w:hAnsiTheme="minorHAnsi"/>
                <w:sz w:val="22"/>
                <w:szCs w:val="22"/>
              </w:rPr>
            </w:pPr>
            <w:r w:rsidRPr="0021248C">
              <w:rPr>
                <w:rFonts w:asciiTheme="minorHAnsi" w:hAnsiTheme="minorHAnsi"/>
                <w:sz w:val="22"/>
                <w:szCs w:val="22"/>
              </w:rPr>
              <w:t>:</w:t>
            </w:r>
          </w:p>
        </w:tc>
        <w:tc>
          <w:tcPr>
            <w:tcW w:w="5665" w:type="dxa"/>
          </w:tcPr>
          <w:p w14:paraId="0467AAEF" w14:textId="387E22D8" w:rsidR="00393BF3" w:rsidRPr="0028465A" w:rsidRDefault="005D73A5" w:rsidP="002F143A">
            <w:pPr>
              <w:spacing w:line="276" w:lineRule="auto"/>
              <w:jc w:val="both"/>
              <w:rPr>
                <w:rFonts w:asciiTheme="minorHAnsi" w:hAnsiTheme="minorHAnsi"/>
                <w:b/>
                <w:bCs/>
                <w:i/>
                <w:iCs/>
                <w:sz w:val="22"/>
                <w:szCs w:val="22"/>
              </w:rPr>
            </w:pPr>
            <w:r>
              <w:rPr>
                <w:rFonts w:ascii="Calibri" w:hAnsi="Calibri" w:cs="Tahoma"/>
                <w:b/>
                <w:bCs/>
                <w:i/>
                <w:iCs/>
                <w:sz w:val="22"/>
                <w:szCs w:val="22"/>
              </w:rPr>
              <w:t>Administrativo</w:t>
            </w:r>
          </w:p>
        </w:tc>
      </w:tr>
      <w:tr w:rsidR="00393BF3" w14:paraId="5FF790B8" w14:textId="77777777" w:rsidTr="00393BF3">
        <w:tc>
          <w:tcPr>
            <w:tcW w:w="3742" w:type="dxa"/>
          </w:tcPr>
          <w:p w14:paraId="03286A4C" w14:textId="77777777" w:rsidR="00393BF3" w:rsidRPr="0021248C" w:rsidRDefault="00393BF3" w:rsidP="00AA3A54">
            <w:pPr>
              <w:spacing w:line="276" w:lineRule="auto"/>
              <w:jc w:val="both"/>
              <w:rPr>
                <w:rFonts w:asciiTheme="minorHAnsi" w:hAnsiTheme="minorHAnsi"/>
                <w:sz w:val="22"/>
                <w:szCs w:val="22"/>
              </w:rPr>
            </w:pPr>
            <w:r w:rsidRPr="0021248C">
              <w:rPr>
                <w:rFonts w:asciiTheme="minorHAnsi" w:hAnsiTheme="minorHAnsi"/>
                <w:sz w:val="22"/>
                <w:szCs w:val="22"/>
              </w:rPr>
              <w:t>Grado</w:t>
            </w:r>
          </w:p>
        </w:tc>
        <w:tc>
          <w:tcPr>
            <w:tcW w:w="283" w:type="dxa"/>
          </w:tcPr>
          <w:p w14:paraId="408286E1" w14:textId="77777777" w:rsidR="00393BF3" w:rsidRPr="0021248C" w:rsidRDefault="00393BF3" w:rsidP="00AA3A54">
            <w:pPr>
              <w:spacing w:line="276" w:lineRule="auto"/>
              <w:jc w:val="both"/>
              <w:rPr>
                <w:rFonts w:asciiTheme="minorHAnsi" w:hAnsiTheme="minorHAnsi"/>
                <w:sz w:val="22"/>
                <w:szCs w:val="22"/>
              </w:rPr>
            </w:pPr>
            <w:r w:rsidRPr="0021248C">
              <w:rPr>
                <w:rFonts w:asciiTheme="minorHAnsi" w:hAnsiTheme="minorHAnsi"/>
                <w:sz w:val="22"/>
                <w:szCs w:val="22"/>
              </w:rPr>
              <w:t>:</w:t>
            </w:r>
          </w:p>
        </w:tc>
        <w:tc>
          <w:tcPr>
            <w:tcW w:w="5665" w:type="dxa"/>
          </w:tcPr>
          <w:p w14:paraId="6A7D3217" w14:textId="1CDE670A" w:rsidR="00393BF3" w:rsidRPr="00FD50BC" w:rsidRDefault="00FD50BC" w:rsidP="003478D9">
            <w:pPr>
              <w:spacing w:line="276" w:lineRule="auto"/>
              <w:jc w:val="both"/>
              <w:rPr>
                <w:rFonts w:asciiTheme="minorHAnsi" w:hAnsiTheme="minorHAnsi"/>
                <w:b/>
                <w:bCs/>
                <w:i/>
                <w:iCs/>
                <w:sz w:val="22"/>
                <w:szCs w:val="22"/>
              </w:rPr>
            </w:pPr>
            <w:r w:rsidRPr="00FD50BC">
              <w:rPr>
                <w:rFonts w:asciiTheme="minorHAnsi" w:hAnsiTheme="minorHAnsi"/>
                <w:b/>
                <w:bCs/>
                <w:i/>
                <w:iCs/>
                <w:sz w:val="22"/>
                <w:szCs w:val="22"/>
              </w:rPr>
              <w:t>2</w:t>
            </w:r>
            <w:r w:rsidR="00413E6C">
              <w:rPr>
                <w:rFonts w:asciiTheme="minorHAnsi" w:hAnsiTheme="minorHAnsi"/>
                <w:b/>
                <w:bCs/>
                <w:i/>
                <w:iCs/>
                <w:sz w:val="22"/>
                <w:szCs w:val="22"/>
              </w:rPr>
              <w:t>2</w:t>
            </w:r>
            <w:r w:rsidR="00CF69CB" w:rsidRPr="00FD50BC">
              <w:rPr>
                <w:rFonts w:asciiTheme="minorHAnsi" w:hAnsiTheme="minorHAnsi"/>
                <w:b/>
                <w:bCs/>
                <w:i/>
                <w:iCs/>
                <w:sz w:val="22"/>
                <w:szCs w:val="22"/>
              </w:rPr>
              <w:t>° EUS</w:t>
            </w:r>
            <w:r w:rsidRPr="00FD50BC">
              <w:rPr>
                <w:rFonts w:asciiTheme="minorHAnsi" w:hAnsiTheme="minorHAnsi"/>
                <w:b/>
                <w:bCs/>
                <w:i/>
                <w:iCs/>
                <w:sz w:val="22"/>
                <w:szCs w:val="22"/>
              </w:rPr>
              <w:t xml:space="preserve"> $</w:t>
            </w:r>
            <w:r w:rsidR="00413E6C" w:rsidRPr="00413E6C">
              <w:rPr>
                <w:rFonts w:asciiTheme="minorHAnsi" w:hAnsiTheme="minorHAnsi"/>
                <w:b/>
                <w:bCs/>
                <w:i/>
                <w:iCs/>
                <w:sz w:val="22"/>
                <w:szCs w:val="22"/>
              </w:rPr>
              <w:t xml:space="preserve">529.624 </w:t>
            </w:r>
            <w:r w:rsidRPr="00FD50BC">
              <w:rPr>
                <w:rFonts w:asciiTheme="minorHAnsi" w:hAnsiTheme="minorHAnsi"/>
                <w:b/>
                <w:bCs/>
                <w:i/>
                <w:iCs/>
                <w:sz w:val="22"/>
                <w:szCs w:val="22"/>
              </w:rPr>
              <w:t>-</w:t>
            </w:r>
            <w:r w:rsidR="00CF69CB" w:rsidRPr="00FD50BC">
              <w:rPr>
                <w:rFonts w:asciiTheme="minorHAnsi" w:hAnsiTheme="minorHAnsi"/>
                <w:b/>
                <w:bCs/>
                <w:i/>
                <w:iCs/>
                <w:sz w:val="22"/>
                <w:szCs w:val="22"/>
              </w:rPr>
              <w:t xml:space="preserve"> Bruto mensual aprox</w:t>
            </w:r>
            <w:r w:rsidR="00DC439F" w:rsidRPr="00FD50BC">
              <w:rPr>
                <w:rFonts w:asciiTheme="minorHAnsi" w:hAnsiTheme="minorHAnsi"/>
                <w:b/>
                <w:bCs/>
                <w:i/>
                <w:iCs/>
                <w:sz w:val="22"/>
                <w:szCs w:val="22"/>
              </w:rPr>
              <w:t>.</w:t>
            </w:r>
          </w:p>
        </w:tc>
      </w:tr>
      <w:tr w:rsidR="00393BF3" w14:paraId="4393BC25" w14:textId="77777777" w:rsidTr="00393BF3">
        <w:tc>
          <w:tcPr>
            <w:tcW w:w="3742" w:type="dxa"/>
          </w:tcPr>
          <w:p w14:paraId="3777C00E" w14:textId="77777777" w:rsidR="00393BF3" w:rsidRPr="0021248C" w:rsidRDefault="00393BF3" w:rsidP="00AA3A54">
            <w:pPr>
              <w:spacing w:line="276" w:lineRule="auto"/>
              <w:jc w:val="both"/>
              <w:rPr>
                <w:rFonts w:asciiTheme="minorHAnsi" w:hAnsiTheme="minorHAnsi"/>
                <w:sz w:val="22"/>
                <w:szCs w:val="22"/>
              </w:rPr>
            </w:pPr>
            <w:r w:rsidRPr="0021248C">
              <w:rPr>
                <w:rFonts w:asciiTheme="minorHAnsi" w:hAnsiTheme="minorHAnsi"/>
                <w:sz w:val="22"/>
                <w:szCs w:val="22"/>
              </w:rPr>
              <w:t>Lugar de Desempeño</w:t>
            </w:r>
          </w:p>
        </w:tc>
        <w:tc>
          <w:tcPr>
            <w:tcW w:w="283" w:type="dxa"/>
          </w:tcPr>
          <w:p w14:paraId="080FB16E" w14:textId="77777777" w:rsidR="00393BF3" w:rsidRPr="0021248C" w:rsidRDefault="00393BF3" w:rsidP="00AA3A54">
            <w:pPr>
              <w:spacing w:line="276" w:lineRule="auto"/>
              <w:jc w:val="both"/>
              <w:rPr>
                <w:rFonts w:asciiTheme="minorHAnsi" w:hAnsiTheme="minorHAnsi"/>
                <w:sz w:val="22"/>
                <w:szCs w:val="22"/>
              </w:rPr>
            </w:pPr>
            <w:r w:rsidRPr="0021248C">
              <w:rPr>
                <w:rFonts w:asciiTheme="minorHAnsi" w:hAnsiTheme="minorHAnsi"/>
                <w:sz w:val="22"/>
                <w:szCs w:val="22"/>
              </w:rPr>
              <w:t>:</w:t>
            </w:r>
          </w:p>
        </w:tc>
        <w:tc>
          <w:tcPr>
            <w:tcW w:w="5665" w:type="dxa"/>
          </w:tcPr>
          <w:p w14:paraId="5D16825B" w14:textId="30FD88BE" w:rsidR="00393BF3" w:rsidRPr="0028465A" w:rsidRDefault="005D73A5" w:rsidP="003478D9">
            <w:pPr>
              <w:spacing w:line="276" w:lineRule="auto"/>
              <w:jc w:val="both"/>
              <w:rPr>
                <w:rFonts w:asciiTheme="minorHAnsi" w:hAnsiTheme="minorHAnsi"/>
                <w:i/>
                <w:iCs/>
                <w:sz w:val="22"/>
                <w:szCs w:val="22"/>
              </w:rPr>
            </w:pPr>
            <w:r>
              <w:rPr>
                <w:rFonts w:ascii="Calibri" w:hAnsi="Calibri" w:cs="Tahoma"/>
                <w:b/>
                <w:bCs/>
                <w:i/>
                <w:iCs/>
                <w:sz w:val="22"/>
                <w:szCs w:val="22"/>
              </w:rPr>
              <w:t>Unidad de Gestión de Paciente Prequirúrgico</w:t>
            </w:r>
            <w:r w:rsidRPr="0028465A">
              <w:rPr>
                <w:rFonts w:ascii="Calibri" w:hAnsi="Calibri" w:cs="Tahoma"/>
                <w:b/>
                <w:bCs/>
                <w:i/>
                <w:iCs/>
                <w:sz w:val="22"/>
                <w:szCs w:val="22"/>
              </w:rPr>
              <w:t xml:space="preserve"> </w:t>
            </w:r>
          </w:p>
        </w:tc>
      </w:tr>
      <w:tr w:rsidR="00393BF3" w14:paraId="6A3E0E4C" w14:textId="77777777" w:rsidTr="00393BF3">
        <w:tc>
          <w:tcPr>
            <w:tcW w:w="3742" w:type="dxa"/>
          </w:tcPr>
          <w:p w14:paraId="15A59E2D" w14:textId="77777777" w:rsidR="00393BF3" w:rsidRPr="0021248C" w:rsidRDefault="00393BF3" w:rsidP="00AA3A54">
            <w:pPr>
              <w:spacing w:line="276" w:lineRule="auto"/>
              <w:jc w:val="both"/>
              <w:rPr>
                <w:rFonts w:asciiTheme="minorHAnsi" w:hAnsiTheme="minorHAnsi"/>
                <w:sz w:val="22"/>
                <w:szCs w:val="22"/>
              </w:rPr>
            </w:pPr>
            <w:r w:rsidRPr="0021248C">
              <w:rPr>
                <w:rFonts w:asciiTheme="minorHAnsi" w:hAnsiTheme="minorHAnsi"/>
                <w:sz w:val="22"/>
                <w:szCs w:val="22"/>
              </w:rPr>
              <w:t>Calidad Jurídica</w:t>
            </w:r>
          </w:p>
        </w:tc>
        <w:tc>
          <w:tcPr>
            <w:tcW w:w="283" w:type="dxa"/>
          </w:tcPr>
          <w:p w14:paraId="0DB1E9CF" w14:textId="77777777" w:rsidR="00393BF3" w:rsidRPr="0021248C" w:rsidRDefault="00393BF3" w:rsidP="00AA3A54">
            <w:pPr>
              <w:spacing w:line="276" w:lineRule="auto"/>
              <w:jc w:val="both"/>
              <w:rPr>
                <w:rFonts w:asciiTheme="minorHAnsi" w:hAnsiTheme="minorHAnsi"/>
                <w:sz w:val="22"/>
                <w:szCs w:val="22"/>
              </w:rPr>
            </w:pPr>
            <w:r w:rsidRPr="0021248C">
              <w:rPr>
                <w:rFonts w:asciiTheme="minorHAnsi" w:hAnsiTheme="minorHAnsi"/>
                <w:sz w:val="22"/>
                <w:szCs w:val="22"/>
              </w:rPr>
              <w:t>:</w:t>
            </w:r>
          </w:p>
        </w:tc>
        <w:tc>
          <w:tcPr>
            <w:tcW w:w="5665" w:type="dxa"/>
          </w:tcPr>
          <w:p w14:paraId="7D636C48" w14:textId="24E31A87" w:rsidR="00393BF3" w:rsidRPr="00973239" w:rsidRDefault="00393BF3" w:rsidP="00AA3A54">
            <w:pPr>
              <w:spacing w:line="276" w:lineRule="auto"/>
              <w:jc w:val="both"/>
              <w:rPr>
                <w:rFonts w:asciiTheme="minorHAnsi" w:hAnsiTheme="minorHAnsi"/>
                <w:b/>
                <w:bCs/>
                <w:sz w:val="22"/>
                <w:szCs w:val="22"/>
              </w:rPr>
            </w:pPr>
            <w:r w:rsidRPr="00973239">
              <w:rPr>
                <w:rFonts w:asciiTheme="minorHAnsi" w:hAnsiTheme="minorHAnsi"/>
                <w:b/>
                <w:bCs/>
                <w:sz w:val="22"/>
                <w:szCs w:val="22"/>
              </w:rPr>
              <w:t>Contrata</w:t>
            </w:r>
            <w:r w:rsidR="00040148" w:rsidRPr="00973239">
              <w:rPr>
                <w:rFonts w:asciiTheme="minorHAnsi" w:hAnsiTheme="minorHAnsi"/>
                <w:b/>
                <w:bCs/>
                <w:sz w:val="22"/>
                <w:szCs w:val="22"/>
              </w:rPr>
              <w:t xml:space="preserve"> </w:t>
            </w:r>
          </w:p>
        </w:tc>
      </w:tr>
      <w:tr w:rsidR="00393BF3" w14:paraId="2CEC0120" w14:textId="77777777" w:rsidTr="00393BF3">
        <w:trPr>
          <w:trHeight w:val="87"/>
        </w:trPr>
        <w:tc>
          <w:tcPr>
            <w:tcW w:w="3742" w:type="dxa"/>
          </w:tcPr>
          <w:p w14:paraId="69B77B75" w14:textId="77777777" w:rsidR="00393BF3" w:rsidRPr="0021248C" w:rsidRDefault="00393BF3" w:rsidP="00AA3A54">
            <w:pPr>
              <w:spacing w:line="276" w:lineRule="auto"/>
              <w:jc w:val="both"/>
              <w:rPr>
                <w:rFonts w:asciiTheme="minorHAnsi" w:hAnsiTheme="minorHAnsi"/>
                <w:sz w:val="22"/>
                <w:szCs w:val="22"/>
              </w:rPr>
            </w:pPr>
            <w:r w:rsidRPr="0021248C">
              <w:rPr>
                <w:rFonts w:asciiTheme="minorHAnsi" w:hAnsiTheme="minorHAnsi"/>
                <w:sz w:val="22"/>
                <w:szCs w:val="22"/>
              </w:rPr>
              <w:t>Jornada de Trabajo</w:t>
            </w:r>
          </w:p>
        </w:tc>
        <w:tc>
          <w:tcPr>
            <w:tcW w:w="283" w:type="dxa"/>
          </w:tcPr>
          <w:p w14:paraId="3F082F64" w14:textId="77777777" w:rsidR="00393BF3" w:rsidRPr="0021248C" w:rsidRDefault="00393BF3" w:rsidP="00AA3A54">
            <w:pPr>
              <w:spacing w:line="276" w:lineRule="auto"/>
              <w:jc w:val="both"/>
              <w:rPr>
                <w:rFonts w:asciiTheme="minorHAnsi" w:hAnsiTheme="minorHAnsi"/>
                <w:sz w:val="22"/>
                <w:szCs w:val="22"/>
              </w:rPr>
            </w:pPr>
            <w:r w:rsidRPr="0021248C">
              <w:rPr>
                <w:rFonts w:asciiTheme="minorHAnsi" w:hAnsiTheme="minorHAnsi"/>
                <w:sz w:val="22"/>
                <w:szCs w:val="22"/>
              </w:rPr>
              <w:t>:</w:t>
            </w:r>
          </w:p>
        </w:tc>
        <w:tc>
          <w:tcPr>
            <w:tcW w:w="5665" w:type="dxa"/>
          </w:tcPr>
          <w:p w14:paraId="380EDAC8" w14:textId="29CA2EFC" w:rsidR="00393BF3" w:rsidRPr="0028465A" w:rsidRDefault="00FD50BC" w:rsidP="007679FB">
            <w:pPr>
              <w:spacing w:line="276" w:lineRule="auto"/>
              <w:jc w:val="both"/>
              <w:rPr>
                <w:rFonts w:asciiTheme="minorHAnsi" w:hAnsiTheme="minorHAnsi"/>
                <w:b/>
                <w:bCs/>
                <w:i/>
                <w:iCs/>
                <w:color w:val="FF0000"/>
                <w:sz w:val="22"/>
                <w:szCs w:val="22"/>
              </w:rPr>
            </w:pPr>
            <w:r>
              <w:rPr>
                <w:rFonts w:asciiTheme="minorHAnsi" w:hAnsiTheme="minorHAnsi"/>
                <w:b/>
                <w:bCs/>
                <w:i/>
                <w:iCs/>
                <w:sz w:val="22"/>
                <w:szCs w:val="22"/>
              </w:rPr>
              <w:t xml:space="preserve">DIURNA. Lunes a </w:t>
            </w:r>
            <w:proofErr w:type="gramStart"/>
            <w:r>
              <w:rPr>
                <w:rFonts w:asciiTheme="minorHAnsi" w:hAnsiTheme="minorHAnsi"/>
                <w:b/>
                <w:bCs/>
                <w:i/>
                <w:iCs/>
                <w:sz w:val="22"/>
                <w:szCs w:val="22"/>
              </w:rPr>
              <w:t>Viernes</w:t>
            </w:r>
            <w:proofErr w:type="gramEnd"/>
            <w:r>
              <w:rPr>
                <w:rFonts w:asciiTheme="minorHAnsi" w:hAnsiTheme="minorHAnsi"/>
                <w:b/>
                <w:bCs/>
                <w:i/>
                <w:iCs/>
                <w:sz w:val="22"/>
                <w:szCs w:val="22"/>
              </w:rPr>
              <w:t xml:space="preserve"> 8:00 a 16:48 </w:t>
            </w:r>
            <w:proofErr w:type="spellStart"/>
            <w:r>
              <w:rPr>
                <w:rFonts w:asciiTheme="minorHAnsi" w:hAnsiTheme="minorHAnsi"/>
                <w:b/>
                <w:bCs/>
                <w:i/>
                <w:iCs/>
                <w:sz w:val="22"/>
                <w:szCs w:val="22"/>
              </w:rPr>
              <w:t>hrs</w:t>
            </w:r>
            <w:proofErr w:type="spellEnd"/>
            <w:r>
              <w:rPr>
                <w:rFonts w:asciiTheme="minorHAnsi" w:hAnsiTheme="minorHAnsi"/>
                <w:b/>
                <w:bCs/>
                <w:i/>
                <w:iCs/>
                <w:sz w:val="22"/>
                <w:szCs w:val="22"/>
              </w:rPr>
              <w:t>.</w:t>
            </w:r>
            <w:r w:rsidR="00CB31E4" w:rsidRPr="0028465A">
              <w:rPr>
                <w:rFonts w:asciiTheme="minorHAnsi" w:hAnsiTheme="minorHAnsi"/>
                <w:b/>
                <w:bCs/>
                <w:i/>
                <w:iCs/>
                <w:sz w:val="22"/>
                <w:szCs w:val="22"/>
              </w:rPr>
              <w:t xml:space="preserve"> </w:t>
            </w:r>
            <w:r w:rsidR="00393BF3" w:rsidRPr="0028465A">
              <w:rPr>
                <w:rFonts w:asciiTheme="minorHAnsi" w:hAnsiTheme="minorHAnsi"/>
                <w:b/>
                <w:bCs/>
                <w:i/>
                <w:iCs/>
                <w:sz w:val="22"/>
                <w:szCs w:val="22"/>
              </w:rPr>
              <w:t xml:space="preserve"> </w:t>
            </w:r>
          </w:p>
        </w:tc>
      </w:tr>
      <w:tr w:rsidR="00393BF3" w14:paraId="4FED37C7" w14:textId="77777777" w:rsidTr="00393BF3">
        <w:tc>
          <w:tcPr>
            <w:tcW w:w="3742" w:type="dxa"/>
          </w:tcPr>
          <w:p w14:paraId="74F3F3A0" w14:textId="77777777" w:rsidR="00393BF3" w:rsidRPr="0021248C" w:rsidRDefault="00393BF3" w:rsidP="00AA3A54">
            <w:pPr>
              <w:spacing w:line="276" w:lineRule="auto"/>
              <w:jc w:val="both"/>
              <w:rPr>
                <w:rFonts w:asciiTheme="minorHAnsi" w:hAnsiTheme="minorHAnsi"/>
                <w:sz w:val="22"/>
                <w:szCs w:val="22"/>
              </w:rPr>
            </w:pPr>
            <w:r w:rsidRPr="0021248C">
              <w:rPr>
                <w:rFonts w:asciiTheme="minorHAnsi" w:hAnsiTheme="minorHAnsi"/>
                <w:sz w:val="22"/>
                <w:szCs w:val="22"/>
              </w:rPr>
              <w:t>Dependencia Jerárquica del cargo</w:t>
            </w:r>
          </w:p>
        </w:tc>
        <w:tc>
          <w:tcPr>
            <w:tcW w:w="283" w:type="dxa"/>
          </w:tcPr>
          <w:p w14:paraId="4DD63A82" w14:textId="77777777" w:rsidR="00393BF3" w:rsidRPr="0021248C" w:rsidRDefault="00393BF3" w:rsidP="00AA3A54">
            <w:pPr>
              <w:spacing w:line="276" w:lineRule="auto"/>
              <w:jc w:val="both"/>
              <w:rPr>
                <w:rFonts w:asciiTheme="minorHAnsi" w:hAnsiTheme="minorHAnsi"/>
                <w:sz w:val="22"/>
                <w:szCs w:val="22"/>
              </w:rPr>
            </w:pPr>
            <w:r w:rsidRPr="0021248C">
              <w:rPr>
                <w:rFonts w:asciiTheme="minorHAnsi" w:hAnsiTheme="minorHAnsi"/>
                <w:sz w:val="22"/>
                <w:szCs w:val="22"/>
              </w:rPr>
              <w:t>:</w:t>
            </w:r>
          </w:p>
        </w:tc>
        <w:tc>
          <w:tcPr>
            <w:tcW w:w="5665" w:type="dxa"/>
          </w:tcPr>
          <w:p w14:paraId="2E8F70F5" w14:textId="5FA017FE" w:rsidR="00393BF3" w:rsidRPr="0028465A" w:rsidRDefault="00FD50BC" w:rsidP="00B105D5">
            <w:pPr>
              <w:spacing w:line="276" w:lineRule="auto"/>
              <w:jc w:val="both"/>
              <w:rPr>
                <w:rFonts w:asciiTheme="minorHAnsi" w:hAnsiTheme="minorHAnsi" w:cstheme="minorHAnsi"/>
                <w:b/>
                <w:bCs/>
                <w:i/>
                <w:iCs/>
                <w:sz w:val="22"/>
                <w:szCs w:val="22"/>
              </w:rPr>
            </w:pPr>
            <w:r>
              <w:rPr>
                <w:rFonts w:asciiTheme="minorHAnsi" w:hAnsiTheme="minorHAnsi" w:cstheme="minorHAnsi"/>
                <w:b/>
                <w:bCs/>
                <w:i/>
                <w:iCs/>
                <w:sz w:val="22"/>
                <w:szCs w:val="22"/>
              </w:rPr>
              <w:t>EU Supervisor/a Unidad Gestión de Paciente Prequirúrgico</w:t>
            </w:r>
          </w:p>
        </w:tc>
      </w:tr>
      <w:tr w:rsidR="00393BF3" w14:paraId="7B175B64" w14:textId="77777777" w:rsidTr="00393BF3">
        <w:tc>
          <w:tcPr>
            <w:tcW w:w="3742" w:type="dxa"/>
          </w:tcPr>
          <w:p w14:paraId="5A819FCA" w14:textId="77777777" w:rsidR="00393BF3" w:rsidRPr="0021248C" w:rsidRDefault="00393BF3" w:rsidP="00AA3A54">
            <w:pPr>
              <w:spacing w:line="276" w:lineRule="auto"/>
              <w:jc w:val="both"/>
              <w:rPr>
                <w:rFonts w:asciiTheme="minorHAnsi" w:hAnsiTheme="minorHAnsi"/>
                <w:sz w:val="22"/>
                <w:szCs w:val="22"/>
              </w:rPr>
            </w:pPr>
            <w:r w:rsidRPr="0021248C">
              <w:rPr>
                <w:rFonts w:asciiTheme="minorHAnsi" w:hAnsiTheme="minorHAnsi"/>
                <w:sz w:val="22"/>
                <w:szCs w:val="22"/>
              </w:rPr>
              <w:t xml:space="preserve">Dependencia </w:t>
            </w:r>
            <w:r>
              <w:rPr>
                <w:rFonts w:asciiTheme="minorHAnsi" w:hAnsiTheme="minorHAnsi"/>
                <w:sz w:val="22"/>
                <w:szCs w:val="22"/>
              </w:rPr>
              <w:t>Funcional</w:t>
            </w:r>
            <w:r w:rsidRPr="0021248C">
              <w:rPr>
                <w:rFonts w:asciiTheme="minorHAnsi" w:hAnsiTheme="minorHAnsi"/>
                <w:sz w:val="22"/>
                <w:szCs w:val="22"/>
              </w:rPr>
              <w:t xml:space="preserve"> del cargo</w:t>
            </w:r>
          </w:p>
        </w:tc>
        <w:tc>
          <w:tcPr>
            <w:tcW w:w="283" w:type="dxa"/>
          </w:tcPr>
          <w:p w14:paraId="39DBE1B3" w14:textId="77777777" w:rsidR="00393BF3" w:rsidRPr="0021248C" w:rsidRDefault="00393BF3" w:rsidP="00AA3A54">
            <w:pPr>
              <w:spacing w:line="276" w:lineRule="auto"/>
              <w:jc w:val="both"/>
              <w:rPr>
                <w:rFonts w:asciiTheme="minorHAnsi" w:hAnsiTheme="minorHAnsi"/>
                <w:sz w:val="22"/>
                <w:szCs w:val="22"/>
              </w:rPr>
            </w:pPr>
            <w:r w:rsidRPr="0021248C">
              <w:rPr>
                <w:rFonts w:asciiTheme="minorHAnsi" w:hAnsiTheme="minorHAnsi"/>
                <w:sz w:val="22"/>
                <w:szCs w:val="22"/>
              </w:rPr>
              <w:t xml:space="preserve">:   </w:t>
            </w:r>
          </w:p>
        </w:tc>
        <w:tc>
          <w:tcPr>
            <w:tcW w:w="5665" w:type="dxa"/>
          </w:tcPr>
          <w:p w14:paraId="436E5749" w14:textId="3C34A626" w:rsidR="00393BF3" w:rsidRPr="0028465A" w:rsidRDefault="00FD50BC" w:rsidP="00B105D5">
            <w:pPr>
              <w:spacing w:line="276" w:lineRule="auto"/>
              <w:jc w:val="both"/>
              <w:rPr>
                <w:rFonts w:asciiTheme="minorHAnsi" w:hAnsiTheme="minorHAnsi" w:cstheme="minorHAnsi"/>
                <w:b/>
                <w:bCs/>
                <w:i/>
                <w:iCs/>
                <w:sz w:val="22"/>
                <w:szCs w:val="22"/>
              </w:rPr>
            </w:pPr>
            <w:r>
              <w:rPr>
                <w:rFonts w:asciiTheme="minorHAnsi" w:hAnsiTheme="minorHAnsi" w:cstheme="minorHAnsi"/>
                <w:b/>
                <w:bCs/>
                <w:i/>
                <w:iCs/>
                <w:color w:val="000000" w:themeColor="text1"/>
                <w:sz w:val="22"/>
                <w:szCs w:val="22"/>
              </w:rPr>
              <w:t>EU Supervisor/a Unidad Gestión de Paciente Prequirúrgico</w:t>
            </w:r>
            <w:r w:rsidR="00413E6C">
              <w:rPr>
                <w:rFonts w:asciiTheme="minorHAnsi" w:hAnsiTheme="minorHAnsi" w:cstheme="minorHAnsi"/>
                <w:b/>
                <w:bCs/>
                <w:i/>
                <w:iCs/>
                <w:color w:val="000000" w:themeColor="text1"/>
                <w:sz w:val="22"/>
                <w:szCs w:val="22"/>
              </w:rPr>
              <w:t xml:space="preserve"> </w:t>
            </w:r>
          </w:p>
        </w:tc>
      </w:tr>
    </w:tbl>
    <w:p w14:paraId="2C82C1FB" w14:textId="77777777" w:rsidR="0076185F" w:rsidRDefault="0076185F" w:rsidP="003538ED">
      <w:pPr>
        <w:pStyle w:val="Subtitulo1"/>
        <w:numPr>
          <w:ilvl w:val="0"/>
          <w:numId w:val="0"/>
        </w:numPr>
        <w:ind w:left="360"/>
      </w:pPr>
    </w:p>
    <w:p w14:paraId="61E3DD1C" w14:textId="77777777" w:rsidR="00413E6C" w:rsidRDefault="00413E6C" w:rsidP="003538ED">
      <w:pPr>
        <w:pStyle w:val="Subtitulo1"/>
        <w:numPr>
          <w:ilvl w:val="0"/>
          <w:numId w:val="0"/>
        </w:numPr>
        <w:ind w:left="360"/>
      </w:pPr>
    </w:p>
    <w:p w14:paraId="62C6AAD6" w14:textId="77777777" w:rsidR="00CD27BE" w:rsidRDefault="002B19EA" w:rsidP="00CD27BE">
      <w:pPr>
        <w:pStyle w:val="Subtitulo1"/>
        <w:numPr>
          <w:ilvl w:val="1"/>
          <w:numId w:val="4"/>
        </w:numPr>
      </w:pPr>
      <w:r>
        <w:t>OBJETIVO</w:t>
      </w:r>
      <w:bookmarkStart w:id="1" w:name="_Hlk63349066"/>
    </w:p>
    <w:bookmarkEnd w:id="1"/>
    <w:p w14:paraId="62B596DB" w14:textId="6C8208A4" w:rsidR="002D7B75" w:rsidRDefault="00413E6C" w:rsidP="004C4272">
      <w:pPr>
        <w:spacing w:line="276" w:lineRule="auto"/>
        <w:jc w:val="both"/>
        <w:rPr>
          <w:rFonts w:asciiTheme="minorHAnsi" w:hAnsiTheme="minorHAnsi" w:cs="Arial"/>
          <w:sz w:val="22"/>
          <w:szCs w:val="22"/>
          <w:lang w:val="es-CL"/>
        </w:rPr>
      </w:pPr>
      <w:r w:rsidRPr="00413E6C">
        <w:rPr>
          <w:rFonts w:asciiTheme="minorHAnsi" w:hAnsiTheme="minorHAnsi" w:cstheme="minorHAnsi"/>
          <w:sz w:val="22"/>
          <w:szCs w:val="22"/>
        </w:rPr>
        <w:t>Proporcionar atención de calidad e integral a los usuarios, entregando información fidedigna como a su vez apoyando en la gestión y orientación del paciente Prequirúrgico en su asistencia al hospital. Registro informático; elaboración, gestión y trazabilidad documental pertinente al área.</w:t>
      </w:r>
    </w:p>
    <w:p w14:paraId="736B2AFD" w14:textId="77777777" w:rsidR="00413E6C" w:rsidRDefault="00413E6C" w:rsidP="00C06317">
      <w:pPr>
        <w:tabs>
          <w:tab w:val="left" w:pos="-1134"/>
          <w:tab w:val="left" w:pos="0"/>
        </w:tabs>
        <w:suppressAutoHyphens/>
        <w:spacing w:line="276" w:lineRule="auto"/>
        <w:ind w:hanging="5245"/>
        <w:jc w:val="both"/>
        <w:rPr>
          <w:rFonts w:asciiTheme="minorHAnsi" w:hAnsiTheme="minorHAnsi" w:cs="Arial"/>
          <w:sz w:val="22"/>
          <w:szCs w:val="22"/>
          <w:lang w:val="es-CL"/>
        </w:rPr>
      </w:pPr>
    </w:p>
    <w:p w14:paraId="1D07F694" w14:textId="77777777" w:rsidR="00413E6C" w:rsidRDefault="00413E6C" w:rsidP="00C06317">
      <w:pPr>
        <w:tabs>
          <w:tab w:val="left" w:pos="-1134"/>
          <w:tab w:val="left" w:pos="0"/>
        </w:tabs>
        <w:suppressAutoHyphens/>
        <w:spacing w:line="276" w:lineRule="auto"/>
        <w:ind w:hanging="5245"/>
        <w:jc w:val="both"/>
        <w:rPr>
          <w:rFonts w:asciiTheme="minorHAnsi" w:hAnsiTheme="minorHAnsi" w:cs="Arial"/>
          <w:sz w:val="22"/>
          <w:szCs w:val="22"/>
          <w:lang w:val="es-CL"/>
        </w:rPr>
      </w:pPr>
    </w:p>
    <w:p w14:paraId="5E169061" w14:textId="77777777" w:rsidR="00413E6C" w:rsidRDefault="00413E6C" w:rsidP="00C06317">
      <w:pPr>
        <w:tabs>
          <w:tab w:val="left" w:pos="-1134"/>
          <w:tab w:val="left" w:pos="0"/>
        </w:tabs>
        <w:suppressAutoHyphens/>
        <w:spacing w:line="276" w:lineRule="auto"/>
        <w:ind w:hanging="5245"/>
        <w:jc w:val="both"/>
        <w:rPr>
          <w:rFonts w:asciiTheme="minorHAnsi" w:hAnsiTheme="minorHAnsi" w:cs="Arial"/>
          <w:sz w:val="22"/>
          <w:szCs w:val="22"/>
          <w:lang w:val="es-CL"/>
        </w:rPr>
      </w:pPr>
    </w:p>
    <w:p w14:paraId="6C75A59B" w14:textId="77777777" w:rsidR="00413E6C" w:rsidRPr="00B23C94" w:rsidRDefault="00413E6C" w:rsidP="00C06317">
      <w:pPr>
        <w:tabs>
          <w:tab w:val="left" w:pos="-1134"/>
          <w:tab w:val="left" w:pos="0"/>
        </w:tabs>
        <w:suppressAutoHyphens/>
        <w:spacing w:line="276" w:lineRule="auto"/>
        <w:ind w:hanging="5245"/>
        <w:jc w:val="both"/>
        <w:rPr>
          <w:rFonts w:asciiTheme="minorHAnsi" w:hAnsiTheme="minorHAnsi" w:cs="Arial"/>
          <w:sz w:val="22"/>
          <w:szCs w:val="22"/>
          <w:lang w:val="es-CL"/>
        </w:rPr>
      </w:pPr>
    </w:p>
    <w:p w14:paraId="4118C348" w14:textId="27CF498F" w:rsidR="002B19EA" w:rsidRDefault="002B19EA" w:rsidP="00C06317">
      <w:pPr>
        <w:pStyle w:val="Subtitulo1"/>
        <w:numPr>
          <w:ilvl w:val="1"/>
          <w:numId w:val="4"/>
        </w:numPr>
        <w:jc w:val="both"/>
      </w:pPr>
      <w:r w:rsidRPr="003538ED">
        <w:t xml:space="preserve">FUNCIONES </w:t>
      </w:r>
      <w:r w:rsidR="00E94858">
        <w:t>GENERALES</w:t>
      </w:r>
      <w:r w:rsidRPr="003538ED">
        <w:t>:</w:t>
      </w:r>
    </w:p>
    <w:p w14:paraId="54F521A3" w14:textId="77777777" w:rsidR="00413E6C" w:rsidRDefault="00413E6C" w:rsidP="00413E6C">
      <w:pPr>
        <w:pStyle w:val="Prrafodelista"/>
        <w:numPr>
          <w:ilvl w:val="0"/>
          <w:numId w:val="47"/>
        </w:numPr>
        <w:suppressAutoHyphens/>
        <w:spacing w:line="276" w:lineRule="auto"/>
        <w:ind w:left="360"/>
        <w:jc w:val="both"/>
        <w:rPr>
          <w:rFonts w:asciiTheme="minorHAnsi" w:hAnsiTheme="minorHAnsi" w:cstheme="minorHAnsi"/>
          <w:sz w:val="22"/>
          <w:szCs w:val="22"/>
          <w:lang w:eastAsia="es-CL"/>
        </w:rPr>
      </w:pPr>
      <w:r w:rsidRPr="00413E6C">
        <w:rPr>
          <w:rFonts w:asciiTheme="minorHAnsi" w:hAnsiTheme="minorHAnsi" w:cstheme="minorHAnsi"/>
          <w:sz w:val="22"/>
          <w:szCs w:val="22"/>
          <w:lang w:eastAsia="es-CL"/>
        </w:rPr>
        <w:t>Atención de consulta espontanea de usuarios de la unidad de gestión de paciente Prequirúrgico, dando respuesta y soluciones a las consultas de los usuarios.</w:t>
      </w:r>
    </w:p>
    <w:p w14:paraId="445BB5DC" w14:textId="77777777" w:rsidR="00413E6C" w:rsidRDefault="00413E6C" w:rsidP="00413E6C">
      <w:pPr>
        <w:pStyle w:val="Prrafodelista"/>
        <w:numPr>
          <w:ilvl w:val="0"/>
          <w:numId w:val="47"/>
        </w:numPr>
        <w:suppressAutoHyphens/>
        <w:spacing w:line="276" w:lineRule="auto"/>
        <w:ind w:left="360"/>
        <w:jc w:val="both"/>
        <w:rPr>
          <w:rFonts w:asciiTheme="minorHAnsi" w:hAnsiTheme="minorHAnsi" w:cstheme="minorHAnsi"/>
          <w:sz w:val="22"/>
          <w:szCs w:val="22"/>
          <w:lang w:eastAsia="es-CL"/>
        </w:rPr>
      </w:pPr>
      <w:r w:rsidRPr="00413E6C">
        <w:rPr>
          <w:rFonts w:asciiTheme="minorHAnsi" w:hAnsiTheme="minorHAnsi" w:cstheme="minorHAnsi"/>
          <w:sz w:val="22"/>
          <w:szCs w:val="22"/>
          <w:lang w:eastAsia="es-CL"/>
        </w:rPr>
        <w:t>Entrega de ordenes de exámenes, indicaciones y otros a los pacientes en preparación preoperatoria.</w:t>
      </w:r>
    </w:p>
    <w:p w14:paraId="6518D43F" w14:textId="77777777" w:rsidR="00413E6C" w:rsidRDefault="00413E6C" w:rsidP="00413E6C">
      <w:pPr>
        <w:pStyle w:val="Prrafodelista"/>
        <w:numPr>
          <w:ilvl w:val="0"/>
          <w:numId w:val="47"/>
        </w:numPr>
        <w:suppressAutoHyphens/>
        <w:spacing w:line="276" w:lineRule="auto"/>
        <w:ind w:left="360"/>
        <w:jc w:val="both"/>
        <w:rPr>
          <w:rFonts w:asciiTheme="minorHAnsi" w:hAnsiTheme="minorHAnsi" w:cstheme="minorHAnsi"/>
          <w:sz w:val="22"/>
          <w:szCs w:val="22"/>
          <w:lang w:eastAsia="es-CL"/>
        </w:rPr>
      </w:pPr>
      <w:r w:rsidRPr="00413E6C">
        <w:rPr>
          <w:rFonts w:asciiTheme="minorHAnsi" w:hAnsiTheme="minorHAnsi" w:cstheme="minorHAnsi"/>
          <w:sz w:val="22"/>
          <w:szCs w:val="22"/>
          <w:lang w:eastAsia="es-CL"/>
        </w:rPr>
        <w:t>Actualizar datos de pacientes en sistema informático FONENDO (número de teléfonos, dirección, correo electrónico, entre otros).</w:t>
      </w:r>
    </w:p>
    <w:p w14:paraId="42885300" w14:textId="77777777" w:rsidR="00413E6C" w:rsidRDefault="00413E6C" w:rsidP="00413E6C">
      <w:pPr>
        <w:pStyle w:val="Prrafodelista"/>
        <w:numPr>
          <w:ilvl w:val="0"/>
          <w:numId w:val="47"/>
        </w:numPr>
        <w:suppressAutoHyphens/>
        <w:spacing w:line="276" w:lineRule="auto"/>
        <w:ind w:left="360"/>
        <w:jc w:val="both"/>
        <w:rPr>
          <w:rFonts w:asciiTheme="minorHAnsi" w:hAnsiTheme="minorHAnsi" w:cstheme="minorHAnsi"/>
          <w:sz w:val="22"/>
          <w:szCs w:val="22"/>
          <w:lang w:eastAsia="es-CL"/>
        </w:rPr>
      </w:pPr>
      <w:r w:rsidRPr="00413E6C">
        <w:rPr>
          <w:rFonts w:asciiTheme="minorHAnsi" w:hAnsiTheme="minorHAnsi" w:cstheme="minorHAnsi"/>
          <w:sz w:val="22"/>
          <w:szCs w:val="22"/>
          <w:lang w:eastAsia="es-CL"/>
        </w:rPr>
        <w:lastRenderedPageBreak/>
        <w:t xml:space="preserve">Dar orientación e información fidedigna a usuarios para realización de exámenes y /o                                                           procedimiento en HRLBO. </w:t>
      </w:r>
    </w:p>
    <w:p w14:paraId="420EFFB3" w14:textId="77777777" w:rsidR="00413E6C" w:rsidRDefault="00413E6C" w:rsidP="00413E6C">
      <w:pPr>
        <w:pStyle w:val="Prrafodelista"/>
        <w:numPr>
          <w:ilvl w:val="0"/>
          <w:numId w:val="47"/>
        </w:numPr>
        <w:suppressAutoHyphens/>
        <w:spacing w:line="276" w:lineRule="auto"/>
        <w:ind w:left="360"/>
        <w:jc w:val="both"/>
        <w:rPr>
          <w:rFonts w:asciiTheme="minorHAnsi" w:hAnsiTheme="minorHAnsi" w:cstheme="minorHAnsi"/>
          <w:sz w:val="22"/>
          <w:szCs w:val="22"/>
          <w:lang w:eastAsia="es-CL"/>
        </w:rPr>
      </w:pPr>
      <w:r w:rsidRPr="00413E6C">
        <w:rPr>
          <w:rFonts w:asciiTheme="minorHAnsi" w:hAnsiTheme="minorHAnsi" w:cstheme="minorHAnsi"/>
          <w:sz w:val="22"/>
          <w:szCs w:val="22"/>
          <w:lang w:eastAsia="es-CL"/>
        </w:rPr>
        <w:t>Realizar acompañamiento del paciente, en caso de ser necesario</w:t>
      </w:r>
    </w:p>
    <w:p w14:paraId="774C1ED8" w14:textId="77777777" w:rsidR="00413E6C" w:rsidRDefault="00413E6C" w:rsidP="00505B99">
      <w:pPr>
        <w:pStyle w:val="Prrafodelista"/>
        <w:numPr>
          <w:ilvl w:val="0"/>
          <w:numId w:val="47"/>
        </w:numPr>
        <w:suppressAutoHyphens/>
        <w:spacing w:line="276" w:lineRule="auto"/>
        <w:ind w:left="360"/>
        <w:jc w:val="both"/>
        <w:rPr>
          <w:rFonts w:asciiTheme="minorHAnsi" w:hAnsiTheme="minorHAnsi" w:cstheme="minorHAnsi"/>
          <w:sz w:val="22"/>
          <w:szCs w:val="22"/>
          <w:lang w:eastAsia="es-CL"/>
        </w:rPr>
      </w:pPr>
      <w:r w:rsidRPr="00413E6C">
        <w:rPr>
          <w:rFonts w:asciiTheme="minorHAnsi" w:hAnsiTheme="minorHAnsi" w:cstheme="minorHAnsi"/>
          <w:sz w:val="22"/>
          <w:szCs w:val="22"/>
          <w:lang w:eastAsia="es-CL"/>
        </w:rPr>
        <w:t>Colaborar con enfermeras gestoras, realizando llamados para citar a exámenes preoperatorios.</w:t>
      </w:r>
    </w:p>
    <w:p w14:paraId="725F0E26" w14:textId="77777777" w:rsidR="00413E6C" w:rsidRDefault="00413E6C" w:rsidP="00523424">
      <w:pPr>
        <w:pStyle w:val="Prrafodelista"/>
        <w:numPr>
          <w:ilvl w:val="0"/>
          <w:numId w:val="47"/>
        </w:numPr>
        <w:suppressAutoHyphens/>
        <w:spacing w:line="276" w:lineRule="auto"/>
        <w:ind w:left="360"/>
        <w:jc w:val="both"/>
        <w:rPr>
          <w:rFonts w:asciiTheme="minorHAnsi" w:hAnsiTheme="minorHAnsi" w:cstheme="minorHAnsi"/>
          <w:sz w:val="22"/>
          <w:szCs w:val="22"/>
          <w:lang w:eastAsia="es-CL"/>
        </w:rPr>
      </w:pPr>
      <w:r w:rsidRPr="00413E6C">
        <w:rPr>
          <w:rFonts w:asciiTheme="minorHAnsi" w:hAnsiTheme="minorHAnsi" w:cstheme="minorHAnsi"/>
          <w:sz w:val="22"/>
          <w:szCs w:val="22"/>
          <w:lang w:eastAsia="es-CL"/>
        </w:rPr>
        <w:t>Agendar pacientes a toma de exámenes según requerimiento de enfermera gestora de Unidad Prequirúrgica.</w:t>
      </w:r>
    </w:p>
    <w:p w14:paraId="7273CAAF" w14:textId="77777777" w:rsidR="00413E6C" w:rsidRDefault="00413E6C" w:rsidP="00C84985">
      <w:pPr>
        <w:pStyle w:val="Prrafodelista"/>
        <w:numPr>
          <w:ilvl w:val="0"/>
          <w:numId w:val="47"/>
        </w:numPr>
        <w:suppressAutoHyphens/>
        <w:spacing w:line="276" w:lineRule="auto"/>
        <w:ind w:left="360"/>
        <w:jc w:val="both"/>
        <w:rPr>
          <w:rFonts w:asciiTheme="minorHAnsi" w:hAnsiTheme="minorHAnsi" w:cstheme="minorHAnsi"/>
          <w:sz w:val="22"/>
          <w:szCs w:val="22"/>
          <w:lang w:eastAsia="es-CL"/>
        </w:rPr>
      </w:pPr>
      <w:r w:rsidRPr="00413E6C">
        <w:rPr>
          <w:rFonts w:asciiTheme="minorHAnsi" w:hAnsiTheme="minorHAnsi" w:cstheme="minorHAnsi"/>
          <w:sz w:val="22"/>
          <w:szCs w:val="22"/>
          <w:lang w:eastAsia="es-CL"/>
        </w:rPr>
        <w:t>Retirar o entregar diariamente documentación atingente a la unidad.</w:t>
      </w:r>
    </w:p>
    <w:p w14:paraId="23CF3C13" w14:textId="77777777" w:rsidR="00413E6C" w:rsidRDefault="00413E6C" w:rsidP="00374DF5">
      <w:pPr>
        <w:pStyle w:val="Prrafodelista"/>
        <w:numPr>
          <w:ilvl w:val="0"/>
          <w:numId w:val="47"/>
        </w:numPr>
        <w:suppressAutoHyphens/>
        <w:spacing w:line="276" w:lineRule="auto"/>
        <w:ind w:left="360"/>
        <w:jc w:val="both"/>
        <w:rPr>
          <w:rFonts w:asciiTheme="minorHAnsi" w:hAnsiTheme="minorHAnsi" w:cstheme="minorHAnsi"/>
          <w:sz w:val="22"/>
          <w:szCs w:val="22"/>
          <w:lang w:eastAsia="es-CL"/>
        </w:rPr>
      </w:pPr>
      <w:r w:rsidRPr="00413E6C">
        <w:rPr>
          <w:rFonts w:asciiTheme="minorHAnsi" w:hAnsiTheme="minorHAnsi" w:cstheme="minorHAnsi"/>
          <w:sz w:val="22"/>
          <w:szCs w:val="22"/>
          <w:lang w:eastAsia="es-CL"/>
        </w:rPr>
        <w:t>Solicitar ficha clínica de paciente que ingresa a hospitalización o cirugía mayor ambulatoria según requerimiento de Profesional Unidad Prequirúrgica.</w:t>
      </w:r>
    </w:p>
    <w:p w14:paraId="00A2CCED" w14:textId="77777777" w:rsidR="00413E6C" w:rsidRDefault="00413E6C" w:rsidP="00866EDE">
      <w:pPr>
        <w:pStyle w:val="Prrafodelista"/>
        <w:numPr>
          <w:ilvl w:val="0"/>
          <w:numId w:val="47"/>
        </w:numPr>
        <w:suppressAutoHyphens/>
        <w:spacing w:line="276" w:lineRule="auto"/>
        <w:ind w:left="360"/>
        <w:jc w:val="both"/>
        <w:rPr>
          <w:rFonts w:asciiTheme="minorHAnsi" w:hAnsiTheme="minorHAnsi" w:cstheme="minorHAnsi"/>
          <w:sz w:val="22"/>
          <w:szCs w:val="22"/>
          <w:lang w:eastAsia="es-CL"/>
        </w:rPr>
      </w:pPr>
      <w:r w:rsidRPr="00413E6C">
        <w:rPr>
          <w:rFonts w:asciiTheme="minorHAnsi" w:hAnsiTheme="minorHAnsi" w:cstheme="minorHAnsi"/>
          <w:sz w:val="22"/>
          <w:szCs w:val="22"/>
          <w:lang w:eastAsia="es-CL"/>
        </w:rPr>
        <w:t>Entregar ficha clínica a oficina de admisión para su posterior entrega a los servicios correspondientes.</w:t>
      </w:r>
    </w:p>
    <w:p w14:paraId="0DBCB819" w14:textId="77777777" w:rsidR="00413E6C" w:rsidRDefault="00413E6C" w:rsidP="00EC25F9">
      <w:pPr>
        <w:pStyle w:val="Prrafodelista"/>
        <w:numPr>
          <w:ilvl w:val="0"/>
          <w:numId w:val="47"/>
        </w:numPr>
        <w:suppressAutoHyphens/>
        <w:spacing w:line="276" w:lineRule="auto"/>
        <w:ind w:left="360"/>
        <w:jc w:val="both"/>
        <w:rPr>
          <w:rFonts w:asciiTheme="minorHAnsi" w:hAnsiTheme="minorHAnsi" w:cstheme="minorHAnsi"/>
          <w:sz w:val="22"/>
          <w:szCs w:val="22"/>
          <w:lang w:eastAsia="es-CL"/>
        </w:rPr>
      </w:pPr>
      <w:r w:rsidRPr="00413E6C">
        <w:rPr>
          <w:rFonts w:asciiTheme="minorHAnsi" w:hAnsiTheme="minorHAnsi" w:cstheme="minorHAnsi"/>
          <w:sz w:val="22"/>
          <w:szCs w:val="22"/>
          <w:lang w:eastAsia="es-CL"/>
        </w:rPr>
        <w:t>Realizar trazabilidad de ficha clínica entregadas a servicios clínicos.</w:t>
      </w:r>
    </w:p>
    <w:p w14:paraId="50F49857" w14:textId="77777777" w:rsidR="00413E6C" w:rsidRPr="004C4272" w:rsidRDefault="00413E6C" w:rsidP="00021337">
      <w:pPr>
        <w:pStyle w:val="Prrafodelista"/>
        <w:numPr>
          <w:ilvl w:val="0"/>
          <w:numId w:val="47"/>
        </w:numPr>
        <w:suppressAutoHyphens/>
        <w:spacing w:line="276" w:lineRule="auto"/>
        <w:ind w:left="360"/>
        <w:jc w:val="both"/>
        <w:rPr>
          <w:rFonts w:asciiTheme="minorHAnsi" w:hAnsiTheme="minorHAnsi" w:cs="Arial"/>
          <w:sz w:val="22"/>
          <w:szCs w:val="22"/>
          <w:lang w:val="es-ES_tradnl"/>
        </w:rPr>
      </w:pPr>
      <w:r w:rsidRPr="00413E6C">
        <w:rPr>
          <w:rFonts w:asciiTheme="minorHAnsi" w:hAnsiTheme="minorHAnsi" w:cstheme="minorHAnsi"/>
          <w:sz w:val="22"/>
          <w:szCs w:val="22"/>
          <w:lang w:eastAsia="es-CL"/>
        </w:rPr>
        <w:t>Adjuntar documentación necesaria a ficha clínica.</w:t>
      </w:r>
    </w:p>
    <w:p w14:paraId="6B35AA0B" w14:textId="77777777" w:rsidR="004C4272" w:rsidRPr="004C4272" w:rsidRDefault="004C4272" w:rsidP="004C4272">
      <w:pPr>
        <w:pStyle w:val="Prrafodelista"/>
        <w:numPr>
          <w:ilvl w:val="0"/>
          <w:numId w:val="47"/>
        </w:numPr>
        <w:suppressAutoHyphens/>
        <w:spacing w:line="276" w:lineRule="auto"/>
        <w:ind w:left="360"/>
        <w:jc w:val="both"/>
        <w:rPr>
          <w:rFonts w:asciiTheme="minorHAnsi" w:hAnsiTheme="minorHAnsi" w:cs="Arial"/>
          <w:sz w:val="22"/>
          <w:szCs w:val="22"/>
          <w:lang w:val="es-ES_tradnl"/>
        </w:rPr>
      </w:pPr>
      <w:r w:rsidRPr="004C4272">
        <w:rPr>
          <w:rFonts w:asciiTheme="minorHAnsi" w:hAnsiTheme="minorHAnsi" w:cstheme="minorHAnsi"/>
          <w:sz w:val="22"/>
          <w:szCs w:val="22"/>
          <w:lang w:eastAsia="es-CL"/>
        </w:rPr>
        <w:t>Mantener</w:t>
      </w:r>
      <w:r w:rsidRPr="004C4272">
        <w:rPr>
          <w:rFonts w:asciiTheme="minorHAnsi" w:hAnsiTheme="minorHAnsi" w:cs="Arial"/>
          <w:sz w:val="22"/>
          <w:szCs w:val="22"/>
          <w:lang w:val="es-ES_tradnl"/>
        </w:rPr>
        <w:t xml:space="preserve"> una relación cordial con las unidades de apoyo en directa relación al proceso quirúrgico. (imagenología, laboratorio, servicios de hospitalizados entre otros)</w:t>
      </w:r>
    </w:p>
    <w:p w14:paraId="04C94F7A" w14:textId="77777777" w:rsidR="004C4272" w:rsidRPr="004C4272" w:rsidRDefault="004C4272" w:rsidP="004C4272">
      <w:pPr>
        <w:pStyle w:val="Prrafodelista"/>
        <w:numPr>
          <w:ilvl w:val="0"/>
          <w:numId w:val="47"/>
        </w:numPr>
        <w:suppressAutoHyphens/>
        <w:spacing w:line="276" w:lineRule="auto"/>
        <w:ind w:left="360"/>
        <w:jc w:val="both"/>
        <w:rPr>
          <w:rFonts w:asciiTheme="minorHAnsi" w:hAnsiTheme="minorHAnsi" w:cs="Arial"/>
          <w:sz w:val="22"/>
          <w:szCs w:val="22"/>
          <w:lang w:val="es-ES_tradnl"/>
        </w:rPr>
      </w:pPr>
      <w:r w:rsidRPr="004C4272">
        <w:rPr>
          <w:rFonts w:asciiTheme="minorHAnsi" w:hAnsiTheme="minorHAnsi" w:cstheme="minorHAnsi"/>
          <w:sz w:val="22"/>
          <w:szCs w:val="22"/>
          <w:lang w:eastAsia="es-CL"/>
        </w:rPr>
        <w:t>Participar</w:t>
      </w:r>
      <w:r w:rsidRPr="004C4272">
        <w:rPr>
          <w:rFonts w:asciiTheme="minorHAnsi" w:hAnsiTheme="minorHAnsi" w:cs="Arial"/>
          <w:sz w:val="22"/>
          <w:szCs w:val="22"/>
          <w:lang w:val="es-ES_tradnl"/>
        </w:rPr>
        <w:t xml:space="preserve"> en reuniones y/o capacitaciones a las que sea encomendado/a por su jefatura.</w:t>
      </w:r>
    </w:p>
    <w:p w14:paraId="39FAA8F4" w14:textId="77777777" w:rsidR="004C4272" w:rsidRPr="004C4272" w:rsidRDefault="004C4272" w:rsidP="004C4272">
      <w:pPr>
        <w:pStyle w:val="Prrafodelista"/>
        <w:numPr>
          <w:ilvl w:val="0"/>
          <w:numId w:val="47"/>
        </w:numPr>
        <w:suppressAutoHyphens/>
        <w:spacing w:line="276" w:lineRule="auto"/>
        <w:ind w:left="360"/>
        <w:jc w:val="both"/>
        <w:rPr>
          <w:rFonts w:asciiTheme="minorHAnsi" w:hAnsiTheme="minorHAnsi" w:cs="Arial"/>
          <w:sz w:val="22"/>
          <w:szCs w:val="22"/>
          <w:lang w:val="es-ES_tradnl"/>
        </w:rPr>
      </w:pPr>
      <w:r w:rsidRPr="004C4272">
        <w:rPr>
          <w:rFonts w:asciiTheme="minorHAnsi" w:hAnsiTheme="minorHAnsi" w:cs="Arial"/>
          <w:sz w:val="22"/>
          <w:szCs w:val="22"/>
          <w:lang w:val="es-ES_tradnl"/>
        </w:rPr>
        <w:t>Velar por el mantenimiento de un adecuado clima laboral al interior del equipo de trabajo.</w:t>
      </w:r>
    </w:p>
    <w:p w14:paraId="644053E1" w14:textId="603063DE" w:rsidR="004C4272" w:rsidRPr="00413E6C" w:rsidRDefault="004C4272" w:rsidP="004C4272">
      <w:pPr>
        <w:pStyle w:val="Prrafodelista"/>
        <w:numPr>
          <w:ilvl w:val="0"/>
          <w:numId w:val="47"/>
        </w:numPr>
        <w:suppressAutoHyphens/>
        <w:spacing w:line="276" w:lineRule="auto"/>
        <w:ind w:left="360"/>
        <w:jc w:val="both"/>
        <w:rPr>
          <w:rFonts w:asciiTheme="minorHAnsi" w:hAnsiTheme="minorHAnsi" w:cs="Arial"/>
          <w:sz w:val="22"/>
          <w:szCs w:val="22"/>
          <w:lang w:val="es-ES_tradnl"/>
        </w:rPr>
      </w:pPr>
      <w:r w:rsidRPr="004C4272">
        <w:rPr>
          <w:rFonts w:asciiTheme="minorHAnsi" w:hAnsiTheme="minorHAnsi" w:cs="Arial"/>
          <w:sz w:val="22"/>
          <w:szCs w:val="22"/>
          <w:lang w:val="es-ES_tradnl"/>
        </w:rPr>
        <w:t>Realizar con esmero y prolijidad todas las tareas complementarias que le designe su jefatura en el ámbito de su competencia.</w:t>
      </w:r>
    </w:p>
    <w:p w14:paraId="41CF8164" w14:textId="2B11479A" w:rsidR="002D7B75" w:rsidRPr="00413E6C" w:rsidRDefault="00413E6C" w:rsidP="00021337">
      <w:pPr>
        <w:pStyle w:val="Prrafodelista"/>
        <w:numPr>
          <w:ilvl w:val="0"/>
          <w:numId w:val="47"/>
        </w:numPr>
        <w:suppressAutoHyphens/>
        <w:spacing w:line="276" w:lineRule="auto"/>
        <w:ind w:left="360"/>
        <w:jc w:val="both"/>
        <w:rPr>
          <w:rFonts w:asciiTheme="minorHAnsi" w:hAnsiTheme="minorHAnsi" w:cs="Arial"/>
          <w:sz w:val="22"/>
          <w:szCs w:val="22"/>
          <w:lang w:val="es-ES_tradnl"/>
        </w:rPr>
      </w:pPr>
      <w:r w:rsidRPr="00413E6C">
        <w:rPr>
          <w:rFonts w:asciiTheme="minorHAnsi" w:hAnsiTheme="minorHAnsi" w:cstheme="minorHAnsi"/>
          <w:sz w:val="22"/>
          <w:szCs w:val="22"/>
          <w:lang w:eastAsia="es-CL"/>
        </w:rPr>
        <w:t>Realizar otras tareas encomendadas por la jefatura</w:t>
      </w:r>
    </w:p>
    <w:p w14:paraId="45683CA1" w14:textId="77777777" w:rsidR="00413E6C" w:rsidRDefault="00413E6C" w:rsidP="00FD50BC">
      <w:pPr>
        <w:suppressAutoHyphens/>
        <w:spacing w:line="276" w:lineRule="auto"/>
        <w:ind w:left="360"/>
        <w:jc w:val="both"/>
        <w:rPr>
          <w:rFonts w:asciiTheme="minorHAnsi" w:hAnsiTheme="minorHAnsi" w:cs="Arial"/>
          <w:sz w:val="22"/>
          <w:szCs w:val="22"/>
          <w:lang w:val="es-ES_tradnl"/>
        </w:rPr>
      </w:pPr>
    </w:p>
    <w:p w14:paraId="0CBF34DC" w14:textId="77777777" w:rsidR="004C4272" w:rsidRDefault="004C4272" w:rsidP="00FD50BC">
      <w:pPr>
        <w:suppressAutoHyphens/>
        <w:spacing w:line="276" w:lineRule="auto"/>
        <w:ind w:left="360"/>
        <w:jc w:val="both"/>
        <w:rPr>
          <w:rFonts w:asciiTheme="minorHAnsi" w:hAnsiTheme="minorHAnsi" w:cs="Arial"/>
          <w:sz w:val="22"/>
          <w:szCs w:val="22"/>
          <w:lang w:val="es-ES_tradnl"/>
        </w:rPr>
      </w:pPr>
    </w:p>
    <w:p w14:paraId="39A48D36" w14:textId="77777777" w:rsidR="004C4272" w:rsidRDefault="004C4272" w:rsidP="00FD50BC">
      <w:pPr>
        <w:suppressAutoHyphens/>
        <w:spacing w:line="276" w:lineRule="auto"/>
        <w:ind w:left="360"/>
        <w:jc w:val="both"/>
        <w:rPr>
          <w:rFonts w:asciiTheme="minorHAnsi" w:hAnsiTheme="minorHAnsi" w:cs="Arial"/>
          <w:sz w:val="22"/>
          <w:szCs w:val="22"/>
          <w:lang w:val="es-ES_tradnl"/>
        </w:rPr>
      </w:pPr>
    </w:p>
    <w:p w14:paraId="5092362D" w14:textId="76A7644C" w:rsidR="002B19EA" w:rsidRDefault="002B19EA" w:rsidP="00BF6EC1">
      <w:pPr>
        <w:pStyle w:val="Subtitulo1"/>
        <w:numPr>
          <w:ilvl w:val="1"/>
          <w:numId w:val="4"/>
        </w:numPr>
      </w:pPr>
      <w:r w:rsidRPr="00803978">
        <w:t xml:space="preserve">COMPETENCIAS DEL CARGO: </w:t>
      </w:r>
    </w:p>
    <w:p w14:paraId="5585DF11" w14:textId="77777777" w:rsidR="00782AF8" w:rsidRDefault="00782AF8" w:rsidP="00782AF8">
      <w:pPr>
        <w:pStyle w:val="Prrafodelista"/>
        <w:widowControl w:val="0"/>
        <w:tabs>
          <w:tab w:val="left" w:pos="0"/>
        </w:tabs>
        <w:spacing w:line="276" w:lineRule="auto"/>
        <w:rPr>
          <w:rFonts w:ascii="Calibri" w:hAnsi="Calibri" w:cs="Tahoma"/>
          <w:b/>
          <w:snapToGrid w:val="0"/>
          <w:sz w:val="22"/>
          <w:szCs w:val="20"/>
        </w:rPr>
      </w:pPr>
    </w:p>
    <w:p w14:paraId="5C0A3777" w14:textId="61DF7B31" w:rsidR="002B19EA" w:rsidRDefault="002B19EA" w:rsidP="00D9446D">
      <w:pPr>
        <w:pStyle w:val="Prrafodelista"/>
        <w:widowControl w:val="0"/>
        <w:numPr>
          <w:ilvl w:val="0"/>
          <w:numId w:val="5"/>
        </w:numPr>
        <w:tabs>
          <w:tab w:val="left" w:pos="0"/>
        </w:tabs>
        <w:spacing w:line="276" w:lineRule="auto"/>
        <w:rPr>
          <w:rFonts w:ascii="Calibri" w:hAnsi="Calibri" w:cs="Tahoma"/>
          <w:b/>
          <w:snapToGrid w:val="0"/>
          <w:sz w:val="22"/>
          <w:szCs w:val="20"/>
        </w:rPr>
      </w:pPr>
      <w:r w:rsidRPr="00803978">
        <w:rPr>
          <w:rFonts w:ascii="Calibri" w:hAnsi="Calibri" w:cs="Tahoma"/>
          <w:b/>
          <w:snapToGrid w:val="0"/>
          <w:sz w:val="22"/>
          <w:szCs w:val="20"/>
        </w:rPr>
        <w:t xml:space="preserve">Competencias Transversales </w:t>
      </w:r>
    </w:p>
    <w:p w14:paraId="0EFEB95C" w14:textId="77777777" w:rsidR="00C62A39" w:rsidRDefault="00C62A39" w:rsidP="00C62A39">
      <w:pPr>
        <w:pStyle w:val="Prrafodelista"/>
        <w:widowControl w:val="0"/>
        <w:tabs>
          <w:tab w:val="left" w:pos="0"/>
        </w:tabs>
        <w:spacing w:line="276" w:lineRule="auto"/>
        <w:rPr>
          <w:rFonts w:ascii="Calibri" w:hAnsi="Calibri" w:cs="Tahoma"/>
          <w:b/>
          <w:snapToGrid w:val="0"/>
          <w:sz w:val="22"/>
          <w:szCs w:val="20"/>
        </w:rPr>
      </w:pPr>
    </w:p>
    <w:p w14:paraId="5D19ABD4" w14:textId="77777777" w:rsidR="002B19EA" w:rsidRDefault="002B19EA" w:rsidP="00D82B6A">
      <w:pPr>
        <w:widowControl w:val="0"/>
        <w:tabs>
          <w:tab w:val="left" w:pos="0"/>
        </w:tabs>
        <w:spacing w:line="276" w:lineRule="auto"/>
        <w:jc w:val="both"/>
        <w:rPr>
          <w:rFonts w:ascii="Calibri" w:hAnsi="Calibri" w:cs="Tahoma"/>
          <w:snapToGrid w:val="0"/>
          <w:sz w:val="22"/>
          <w:szCs w:val="20"/>
        </w:rPr>
      </w:pPr>
      <w:r w:rsidRPr="00545337">
        <w:rPr>
          <w:rFonts w:ascii="Calibri" w:hAnsi="Calibri" w:cs="Tahoma"/>
          <w:b/>
          <w:snapToGrid w:val="0"/>
          <w:sz w:val="22"/>
          <w:szCs w:val="20"/>
        </w:rPr>
        <w:t>Orientación a la Eficiencia</w:t>
      </w:r>
      <w:r w:rsidR="00D82B6A">
        <w:rPr>
          <w:rFonts w:ascii="Calibri" w:hAnsi="Calibri" w:cs="Tahoma"/>
          <w:b/>
          <w:snapToGrid w:val="0"/>
          <w:sz w:val="22"/>
          <w:szCs w:val="20"/>
        </w:rPr>
        <w:t xml:space="preserve">: </w:t>
      </w:r>
      <w:r w:rsidRPr="00545337">
        <w:rPr>
          <w:rFonts w:ascii="Calibri" w:hAnsi="Calibri" w:cs="Tahoma"/>
          <w:snapToGrid w:val="0"/>
          <w:sz w:val="22"/>
          <w:szCs w:val="20"/>
        </w:rPr>
        <w:t>Lograr los resultados esperados haciendo uso racional de los recursos disponibles. Implica el cuidado de los recursos públicos, materiales y no materiales, buscando minimizar los errores y desperdicios.</w:t>
      </w:r>
    </w:p>
    <w:p w14:paraId="3CE1C0B4" w14:textId="77777777" w:rsidR="002B19EA" w:rsidRDefault="002B19EA" w:rsidP="00D82B6A">
      <w:pPr>
        <w:widowControl w:val="0"/>
        <w:tabs>
          <w:tab w:val="left" w:pos="0"/>
        </w:tabs>
        <w:spacing w:line="276" w:lineRule="auto"/>
        <w:jc w:val="both"/>
        <w:rPr>
          <w:rFonts w:ascii="Calibri" w:hAnsi="Calibri" w:cs="Tahoma"/>
          <w:snapToGrid w:val="0"/>
          <w:sz w:val="22"/>
          <w:szCs w:val="20"/>
        </w:rPr>
      </w:pPr>
      <w:r w:rsidRPr="00545337">
        <w:rPr>
          <w:rFonts w:ascii="Calibri" w:hAnsi="Calibri" w:cs="Tahoma"/>
          <w:b/>
          <w:snapToGrid w:val="0"/>
          <w:sz w:val="22"/>
          <w:szCs w:val="20"/>
        </w:rPr>
        <w:t>Trabajo en Equipo</w:t>
      </w:r>
      <w:r w:rsidR="00D82B6A">
        <w:rPr>
          <w:rFonts w:ascii="Calibri" w:hAnsi="Calibri" w:cs="Tahoma"/>
          <w:b/>
          <w:snapToGrid w:val="0"/>
          <w:sz w:val="22"/>
          <w:szCs w:val="20"/>
        </w:rPr>
        <w:t xml:space="preserve">: </w:t>
      </w:r>
      <w:r w:rsidRPr="00545337">
        <w:rPr>
          <w:rFonts w:ascii="Calibri" w:hAnsi="Calibri" w:cs="Tahoma"/>
          <w:snapToGrid w:val="0"/>
          <w:sz w:val="22"/>
          <w:szCs w:val="20"/>
        </w:rPr>
        <w:t xml:space="preserve">Colaborar con otros, compartiendo conocimientos, esfuerzos y recursos, en </w:t>
      </w:r>
      <w:proofErr w:type="spellStart"/>
      <w:r w:rsidRPr="00545337">
        <w:rPr>
          <w:rFonts w:ascii="Calibri" w:hAnsi="Calibri" w:cs="Tahoma"/>
          <w:snapToGrid w:val="0"/>
          <w:sz w:val="22"/>
          <w:szCs w:val="20"/>
        </w:rPr>
        <w:t>pos</w:t>
      </w:r>
      <w:proofErr w:type="spellEnd"/>
      <w:r w:rsidRPr="00545337">
        <w:rPr>
          <w:rFonts w:ascii="Calibri" w:hAnsi="Calibri" w:cs="Tahoma"/>
          <w:snapToGrid w:val="0"/>
          <w:sz w:val="22"/>
          <w:szCs w:val="20"/>
        </w:rPr>
        <w:t xml:space="preserve"> de objetivos comunes. Implica alinear los propios esfuerzos y actividades con los objetivos del equipo o grupo de trabajo.</w:t>
      </w:r>
    </w:p>
    <w:p w14:paraId="3BAA8751" w14:textId="77777777" w:rsidR="002B19EA" w:rsidRPr="00545337" w:rsidRDefault="002B19EA" w:rsidP="00D82B6A">
      <w:pPr>
        <w:widowControl w:val="0"/>
        <w:tabs>
          <w:tab w:val="left" w:pos="0"/>
        </w:tabs>
        <w:spacing w:line="276" w:lineRule="auto"/>
        <w:jc w:val="both"/>
        <w:rPr>
          <w:rFonts w:ascii="Calibri" w:hAnsi="Calibri" w:cs="Tahoma"/>
          <w:snapToGrid w:val="0"/>
          <w:sz w:val="22"/>
          <w:szCs w:val="20"/>
        </w:rPr>
      </w:pPr>
      <w:r w:rsidRPr="00545337">
        <w:rPr>
          <w:rFonts w:ascii="Calibri" w:hAnsi="Calibri" w:cs="Tahoma"/>
          <w:b/>
          <w:snapToGrid w:val="0"/>
          <w:sz w:val="22"/>
          <w:szCs w:val="20"/>
        </w:rPr>
        <w:t>Orientación al Usuario</w:t>
      </w:r>
      <w:r w:rsidR="00D82B6A">
        <w:rPr>
          <w:rFonts w:ascii="Calibri" w:hAnsi="Calibri" w:cs="Tahoma"/>
          <w:b/>
          <w:snapToGrid w:val="0"/>
          <w:sz w:val="22"/>
          <w:szCs w:val="20"/>
        </w:rPr>
        <w:t xml:space="preserve">: </w:t>
      </w:r>
      <w:r w:rsidRPr="00545337">
        <w:rPr>
          <w:rFonts w:ascii="Calibri" w:hAnsi="Calibri" w:cs="Tahoma"/>
          <w:snapToGrid w:val="0"/>
          <w:sz w:val="22"/>
          <w:szCs w:val="20"/>
        </w:rPr>
        <w:t>Identificar y satisfacer las necesidades y expectativas de los usuarios internos y externos. Implica disposición a servir a los clientes, de un modo efectivo, cordial y empático.</w:t>
      </w:r>
    </w:p>
    <w:p w14:paraId="61FC2956" w14:textId="2615FE3B" w:rsidR="002D7B75" w:rsidRDefault="002D7B75" w:rsidP="00E9253B">
      <w:pPr>
        <w:widowControl w:val="0"/>
        <w:tabs>
          <w:tab w:val="left" w:pos="0"/>
        </w:tabs>
        <w:spacing w:line="276" w:lineRule="auto"/>
        <w:jc w:val="both"/>
        <w:rPr>
          <w:rFonts w:ascii="Calibri" w:hAnsi="Calibri" w:cs="Tahoma"/>
          <w:snapToGrid w:val="0"/>
          <w:sz w:val="22"/>
          <w:szCs w:val="20"/>
        </w:rPr>
      </w:pPr>
    </w:p>
    <w:p w14:paraId="34C6DE79" w14:textId="77777777" w:rsidR="00A00D75" w:rsidRPr="00545337" w:rsidRDefault="00A00D75" w:rsidP="00E9253B">
      <w:pPr>
        <w:widowControl w:val="0"/>
        <w:tabs>
          <w:tab w:val="left" w:pos="0"/>
        </w:tabs>
        <w:spacing w:line="276" w:lineRule="auto"/>
        <w:jc w:val="both"/>
        <w:rPr>
          <w:rFonts w:ascii="Calibri" w:hAnsi="Calibri" w:cs="Tahoma"/>
          <w:snapToGrid w:val="0"/>
          <w:sz w:val="22"/>
          <w:szCs w:val="20"/>
        </w:rPr>
      </w:pPr>
    </w:p>
    <w:p w14:paraId="1FBDF096" w14:textId="77777777" w:rsidR="002B19EA" w:rsidRDefault="002B19EA" w:rsidP="00D9446D">
      <w:pPr>
        <w:pStyle w:val="Prrafodelista"/>
        <w:widowControl w:val="0"/>
        <w:numPr>
          <w:ilvl w:val="0"/>
          <w:numId w:val="5"/>
        </w:numPr>
        <w:tabs>
          <w:tab w:val="left" w:pos="0"/>
        </w:tabs>
        <w:spacing w:line="276" w:lineRule="auto"/>
        <w:jc w:val="both"/>
        <w:rPr>
          <w:rFonts w:ascii="Calibri" w:hAnsi="Calibri" w:cs="Tahoma"/>
          <w:b/>
          <w:snapToGrid w:val="0"/>
          <w:sz w:val="22"/>
          <w:szCs w:val="20"/>
        </w:rPr>
      </w:pPr>
      <w:r w:rsidRPr="00545337">
        <w:rPr>
          <w:rFonts w:ascii="Calibri" w:hAnsi="Calibri" w:cs="Tahoma"/>
          <w:b/>
          <w:snapToGrid w:val="0"/>
          <w:sz w:val="22"/>
          <w:szCs w:val="20"/>
        </w:rPr>
        <w:t xml:space="preserve">Competencias Específicas </w:t>
      </w:r>
    </w:p>
    <w:p w14:paraId="489C5890" w14:textId="77777777" w:rsidR="00BC21ED" w:rsidRPr="006C15A0" w:rsidRDefault="00BC21ED" w:rsidP="00BC21ED">
      <w:pPr>
        <w:jc w:val="both"/>
        <w:rPr>
          <w:rFonts w:asciiTheme="minorHAnsi" w:hAnsiTheme="minorHAnsi" w:cs="Arial"/>
          <w:b/>
          <w:bCs/>
          <w:sz w:val="22"/>
          <w:szCs w:val="22"/>
          <w:lang w:val="es-CL"/>
        </w:rPr>
      </w:pPr>
    </w:p>
    <w:p w14:paraId="56DFC5DC" w14:textId="3163EF48" w:rsidR="00CC3C36" w:rsidRPr="00782AF8" w:rsidRDefault="00CC3C36" w:rsidP="00782AF8">
      <w:pPr>
        <w:widowControl w:val="0"/>
        <w:tabs>
          <w:tab w:val="left" w:pos="0"/>
        </w:tabs>
        <w:spacing w:line="276" w:lineRule="auto"/>
        <w:jc w:val="both"/>
        <w:rPr>
          <w:rFonts w:asciiTheme="minorHAnsi" w:hAnsiTheme="minorHAnsi" w:cstheme="minorHAnsi"/>
          <w:iCs/>
          <w:sz w:val="22"/>
          <w:szCs w:val="22"/>
          <w:lang w:val="es-CL" w:eastAsia="es-CL"/>
        </w:rPr>
      </w:pPr>
      <w:r w:rsidRPr="00782AF8">
        <w:rPr>
          <w:rFonts w:asciiTheme="minorHAnsi" w:hAnsiTheme="minorHAnsi" w:cstheme="minorHAnsi"/>
          <w:b/>
          <w:bCs/>
          <w:iCs/>
          <w:sz w:val="22"/>
          <w:szCs w:val="22"/>
          <w:lang w:val="es-CL" w:eastAsia="es-CL"/>
        </w:rPr>
        <w:t>Capacidad de ajuste Normas y Protocolos:</w:t>
      </w:r>
      <w:r w:rsidR="00782AF8">
        <w:rPr>
          <w:rFonts w:asciiTheme="minorHAnsi" w:hAnsiTheme="minorHAnsi" w:cstheme="minorHAnsi"/>
          <w:b/>
          <w:bCs/>
          <w:iCs/>
          <w:sz w:val="22"/>
          <w:szCs w:val="22"/>
          <w:lang w:val="es-CL" w:eastAsia="es-CL"/>
        </w:rPr>
        <w:t xml:space="preserve"> </w:t>
      </w:r>
      <w:r w:rsidRPr="00782AF8">
        <w:rPr>
          <w:rFonts w:asciiTheme="minorHAnsi" w:hAnsiTheme="minorHAnsi" w:cstheme="minorHAnsi"/>
          <w:iCs/>
          <w:sz w:val="22"/>
          <w:szCs w:val="22"/>
          <w:lang w:val="es-CL" w:eastAsia="es-CL"/>
        </w:rPr>
        <w:t xml:space="preserve">Capacidad de Seguir Instrucciones, identificar y adecuarse a las jerarquías establecidas, y ajustar su </w:t>
      </w:r>
      <w:r w:rsidRPr="00782AF8">
        <w:rPr>
          <w:rFonts w:ascii="Calibri" w:hAnsi="Calibri" w:cs="Tahoma"/>
          <w:snapToGrid w:val="0"/>
          <w:sz w:val="22"/>
          <w:szCs w:val="20"/>
        </w:rPr>
        <w:t>labor</w:t>
      </w:r>
      <w:r w:rsidRPr="00782AF8">
        <w:rPr>
          <w:rFonts w:asciiTheme="minorHAnsi" w:hAnsiTheme="minorHAnsi" w:cstheme="minorHAnsi"/>
          <w:iCs/>
          <w:sz w:val="22"/>
          <w:szCs w:val="22"/>
          <w:lang w:val="es-CL" w:eastAsia="es-CL"/>
        </w:rPr>
        <w:t xml:space="preserve"> a normas y protocolos vigentes. </w:t>
      </w:r>
      <w:r w:rsidRPr="00782AF8">
        <w:rPr>
          <w:rFonts w:asciiTheme="minorHAnsi" w:hAnsiTheme="minorHAnsi" w:cstheme="minorHAnsi"/>
          <w:snapToGrid w:val="0"/>
          <w:sz w:val="22"/>
          <w:szCs w:val="20"/>
        </w:rPr>
        <w:t>Implica</w:t>
      </w:r>
      <w:r w:rsidRPr="00782AF8">
        <w:rPr>
          <w:rFonts w:asciiTheme="minorHAnsi" w:hAnsiTheme="minorHAnsi" w:cstheme="minorHAnsi"/>
          <w:iCs/>
          <w:sz w:val="22"/>
          <w:szCs w:val="22"/>
          <w:lang w:val="es-CL" w:eastAsia="es-CL"/>
        </w:rPr>
        <w:t xml:space="preserve"> también claridad y límite de las responsabilidades y funciones asignadas.</w:t>
      </w:r>
    </w:p>
    <w:p w14:paraId="313ED33D" w14:textId="77777777" w:rsidR="00CC3C36" w:rsidRPr="00782AF8" w:rsidRDefault="00CC3C36" w:rsidP="00782AF8">
      <w:pPr>
        <w:widowControl w:val="0"/>
        <w:tabs>
          <w:tab w:val="left" w:pos="0"/>
        </w:tabs>
        <w:spacing w:line="276" w:lineRule="auto"/>
        <w:jc w:val="both"/>
        <w:rPr>
          <w:rFonts w:asciiTheme="minorHAnsi" w:hAnsiTheme="minorHAnsi" w:cstheme="minorHAnsi"/>
          <w:b/>
          <w:bCs/>
          <w:iCs/>
          <w:sz w:val="22"/>
          <w:szCs w:val="22"/>
          <w:lang w:val="es-CL" w:eastAsia="es-CL"/>
        </w:rPr>
      </w:pPr>
      <w:r w:rsidRPr="00782AF8">
        <w:rPr>
          <w:rFonts w:asciiTheme="minorHAnsi" w:hAnsiTheme="minorHAnsi" w:cstheme="minorHAnsi"/>
          <w:b/>
          <w:bCs/>
          <w:iCs/>
          <w:sz w:val="22"/>
          <w:szCs w:val="22"/>
          <w:lang w:val="es-CL" w:eastAsia="es-CL"/>
        </w:rPr>
        <w:t xml:space="preserve">Orientación al Orden: </w:t>
      </w:r>
      <w:r w:rsidRPr="00782AF8">
        <w:rPr>
          <w:rFonts w:asciiTheme="minorHAnsi" w:hAnsiTheme="minorHAnsi" w:cstheme="minorHAnsi"/>
          <w:iCs/>
          <w:sz w:val="22"/>
          <w:szCs w:val="22"/>
          <w:lang w:val="es-CL" w:eastAsia="es-CL"/>
        </w:rPr>
        <w:t xml:space="preserve">Capacidad de realizar las tareas asignadas con un alto grado de rigurosidad y fidelidad a nivel de procedimientos e información </w:t>
      </w:r>
      <w:r w:rsidRPr="00782AF8">
        <w:rPr>
          <w:rFonts w:ascii="Calibri" w:hAnsi="Calibri" w:cs="Tahoma"/>
          <w:snapToGrid w:val="0"/>
          <w:sz w:val="22"/>
          <w:szCs w:val="20"/>
        </w:rPr>
        <w:t>resultante</w:t>
      </w:r>
      <w:r w:rsidRPr="00782AF8">
        <w:rPr>
          <w:rFonts w:asciiTheme="minorHAnsi" w:hAnsiTheme="minorHAnsi" w:cstheme="minorHAnsi"/>
          <w:iCs/>
          <w:sz w:val="22"/>
          <w:szCs w:val="22"/>
          <w:lang w:val="es-CL" w:eastAsia="es-CL"/>
        </w:rPr>
        <w:t xml:space="preserve"> del trabajo. Es una disposición continua a controlar el trabajo y la información, </w:t>
      </w:r>
      <w:r w:rsidRPr="00782AF8">
        <w:rPr>
          <w:rFonts w:asciiTheme="minorHAnsi" w:hAnsiTheme="minorHAnsi" w:cstheme="minorHAnsi"/>
          <w:snapToGrid w:val="0"/>
          <w:sz w:val="22"/>
          <w:szCs w:val="20"/>
        </w:rPr>
        <w:t>maximizando</w:t>
      </w:r>
      <w:r w:rsidRPr="00782AF8">
        <w:rPr>
          <w:rFonts w:asciiTheme="minorHAnsi" w:hAnsiTheme="minorHAnsi" w:cstheme="minorHAnsi"/>
          <w:iCs/>
          <w:sz w:val="22"/>
          <w:szCs w:val="22"/>
          <w:lang w:val="es-CL" w:eastAsia="es-CL"/>
        </w:rPr>
        <w:t xml:space="preserve"> e insistiendo en la exactitud.</w:t>
      </w:r>
    </w:p>
    <w:p w14:paraId="2F31DEAA" w14:textId="77777777" w:rsidR="00CC3C36" w:rsidRPr="00782AF8" w:rsidRDefault="00CC3C36" w:rsidP="00987F5B">
      <w:pPr>
        <w:widowControl w:val="0"/>
        <w:tabs>
          <w:tab w:val="left" w:pos="0"/>
        </w:tabs>
        <w:spacing w:line="276" w:lineRule="auto"/>
        <w:jc w:val="both"/>
        <w:rPr>
          <w:rFonts w:asciiTheme="minorHAnsi" w:hAnsiTheme="minorHAnsi" w:cstheme="minorHAnsi"/>
          <w:b/>
          <w:bCs/>
          <w:iCs/>
          <w:sz w:val="22"/>
          <w:szCs w:val="22"/>
          <w:lang w:val="es-CL" w:eastAsia="es-CL"/>
        </w:rPr>
      </w:pPr>
      <w:r w:rsidRPr="00782AF8">
        <w:rPr>
          <w:rFonts w:asciiTheme="minorHAnsi" w:hAnsiTheme="minorHAnsi" w:cstheme="minorHAnsi"/>
          <w:b/>
          <w:bCs/>
          <w:iCs/>
          <w:sz w:val="22"/>
          <w:szCs w:val="22"/>
          <w:lang w:val="es-CL" w:eastAsia="es-CL"/>
        </w:rPr>
        <w:t xml:space="preserve">Capacidad Comunicacional: </w:t>
      </w:r>
      <w:r w:rsidRPr="00782AF8">
        <w:rPr>
          <w:rFonts w:asciiTheme="minorHAnsi" w:hAnsiTheme="minorHAnsi" w:cstheme="minorHAnsi"/>
          <w:iCs/>
          <w:sz w:val="22"/>
          <w:szCs w:val="22"/>
          <w:lang w:val="es-CL" w:eastAsia="es-CL"/>
        </w:rPr>
        <w:t>Capacidad para escuchar, hacer preguntas, expresar conceptos e ideas en forma efectiva y asertiva. Habilidad para saber cuándo y a quién preguntar para llevar adelante un propósito. Capacidad para escuchar al otro y entenderlo. Comprender la dinámica organizacional y el diseño efectivo de reuniones. Incluye capacidad para comunicar por escrito, de forma concisa y clara.</w:t>
      </w:r>
    </w:p>
    <w:p w14:paraId="48121823" w14:textId="454768B2" w:rsidR="00CC3C36" w:rsidRPr="00782AF8" w:rsidRDefault="00CC3C36" w:rsidP="00987F5B">
      <w:pPr>
        <w:widowControl w:val="0"/>
        <w:tabs>
          <w:tab w:val="left" w:pos="0"/>
        </w:tabs>
        <w:spacing w:line="276" w:lineRule="auto"/>
        <w:jc w:val="both"/>
        <w:rPr>
          <w:rFonts w:asciiTheme="minorHAnsi" w:hAnsiTheme="minorHAnsi" w:cstheme="minorHAnsi"/>
          <w:b/>
          <w:bCs/>
          <w:iCs/>
          <w:sz w:val="22"/>
          <w:szCs w:val="22"/>
          <w:lang w:val="es-CL" w:eastAsia="es-CL"/>
        </w:rPr>
      </w:pPr>
      <w:r w:rsidRPr="00782AF8">
        <w:rPr>
          <w:rFonts w:asciiTheme="minorHAnsi" w:hAnsiTheme="minorHAnsi" w:cstheme="minorHAnsi"/>
          <w:b/>
          <w:bCs/>
          <w:iCs/>
          <w:sz w:val="22"/>
          <w:szCs w:val="22"/>
          <w:lang w:val="es-CL" w:eastAsia="es-CL"/>
        </w:rPr>
        <w:t>Autocontrol:</w:t>
      </w:r>
      <w:r w:rsidR="00987F5B" w:rsidRPr="00782AF8">
        <w:rPr>
          <w:rFonts w:asciiTheme="minorHAnsi" w:hAnsiTheme="minorHAnsi" w:cstheme="minorHAnsi"/>
          <w:b/>
          <w:bCs/>
          <w:iCs/>
          <w:sz w:val="22"/>
          <w:szCs w:val="22"/>
          <w:lang w:val="es-CL" w:eastAsia="es-CL"/>
        </w:rPr>
        <w:t xml:space="preserve"> </w:t>
      </w:r>
      <w:r w:rsidRPr="00782AF8">
        <w:rPr>
          <w:rFonts w:asciiTheme="minorHAnsi" w:hAnsiTheme="minorHAnsi" w:cstheme="minorHAnsi"/>
          <w:iCs/>
          <w:sz w:val="22"/>
          <w:szCs w:val="22"/>
          <w:lang w:val="es-CL" w:eastAsia="es-CL"/>
        </w:rPr>
        <w:t>Capacidad de establecer dominio de sí mismo. Capacidad de mantener controladas las propias emociones y evitar reacciones negativas ante provocaciones, oposición u hostigamiento de otros, o cuando se trabaja en condiciones de estrés. Asimismo, implica la resistencia a condiciones constantes de estrés.</w:t>
      </w:r>
    </w:p>
    <w:p w14:paraId="7934D01A" w14:textId="77777777" w:rsidR="00CC3C36" w:rsidRDefault="00CC3C36" w:rsidP="00CC3C36">
      <w:pPr>
        <w:jc w:val="both"/>
        <w:rPr>
          <w:rFonts w:asciiTheme="minorHAnsi" w:hAnsiTheme="minorHAnsi" w:cstheme="minorHAnsi"/>
          <w:b/>
          <w:bCs/>
          <w:iCs/>
          <w:sz w:val="22"/>
          <w:szCs w:val="22"/>
          <w:lang w:val="es-CL" w:eastAsia="es-CL"/>
        </w:rPr>
      </w:pPr>
    </w:p>
    <w:p w14:paraId="05170778" w14:textId="01F88090" w:rsidR="002B19EA" w:rsidRDefault="00DA4533" w:rsidP="002D7B75">
      <w:pPr>
        <w:pStyle w:val="Subtitulo1"/>
        <w:numPr>
          <w:ilvl w:val="0"/>
          <w:numId w:val="4"/>
        </w:numPr>
      </w:pPr>
      <w:r>
        <w:lastRenderedPageBreak/>
        <w:t>R</w:t>
      </w:r>
      <w:r w:rsidR="002B19EA" w:rsidRPr="001035D2">
        <w:t>EQUISITOS DE POSTULACIÓN</w:t>
      </w:r>
    </w:p>
    <w:p w14:paraId="5F86392B" w14:textId="77777777" w:rsidR="002B19EA" w:rsidRPr="00545337" w:rsidRDefault="002B19EA" w:rsidP="002D7B75">
      <w:pPr>
        <w:pStyle w:val="Subtitulo1"/>
        <w:numPr>
          <w:ilvl w:val="1"/>
          <w:numId w:val="4"/>
        </w:numPr>
      </w:pPr>
      <w:r w:rsidRPr="00545337">
        <w:t xml:space="preserve">REQUISITOS GENERALES:  </w:t>
      </w:r>
    </w:p>
    <w:p w14:paraId="3B4C17C3" w14:textId="77777777" w:rsidR="002B19EA" w:rsidRPr="00545337" w:rsidRDefault="002B19EA" w:rsidP="00B84A44">
      <w:pPr>
        <w:spacing w:line="276" w:lineRule="auto"/>
        <w:ind w:firstLine="708"/>
        <w:jc w:val="both"/>
        <w:rPr>
          <w:rFonts w:ascii="Calibri" w:hAnsi="Calibri" w:cs="Tahoma"/>
          <w:sz w:val="22"/>
          <w:szCs w:val="20"/>
          <w:lang w:val="es-MX" w:eastAsia="es-MX"/>
        </w:rPr>
      </w:pPr>
      <w:r w:rsidRPr="00545337">
        <w:rPr>
          <w:rFonts w:ascii="Calibri" w:hAnsi="Calibri" w:cs="Tahoma"/>
          <w:sz w:val="22"/>
          <w:szCs w:val="20"/>
          <w:lang w:val="es-MX" w:eastAsia="es-MX"/>
        </w:rPr>
        <w:t>Podrán postular en el presente llamado, todas aquellas personas que cumplan con los requisitos generales para el ingr</w:t>
      </w:r>
      <w:r>
        <w:rPr>
          <w:rFonts w:ascii="Calibri" w:hAnsi="Calibri" w:cs="Tahoma"/>
          <w:sz w:val="22"/>
          <w:szCs w:val="20"/>
          <w:lang w:val="es-MX" w:eastAsia="es-MX"/>
        </w:rPr>
        <w:t xml:space="preserve">eso a la Administración Pública, según lo indicado </w:t>
      </w:r>
      <w:r w:rsidR="004C0442">
        <w:rPr>
          <w:rFonts w:ascii="Calibri" w:hAnsi="Calibri" w:cs="Tahoma"/>
          <w:sz w:val="22"/>
          <w:szCs w:val="20"/>
          <w:lang w:val="es-MX" w:eastAsia="es-MX"/>
        </w:rPr>
        <w:t>en el artículo 12 de la L</w:t>
      </w:r>
      <w:r w:rsidRPr="00545337">
        <w:rPr>
          <w:rFonts w:ascii="Calibri" w:hAnsi="Calibri" w:cs="Tahoma"/>
          <w:sz w:val="22"/>
          <w:szCs w:val="20"/>
          <w:lang w:val="es-MX" w:eastAsia="es-MX"/>
        </w:rPr>
        <w:t>ey 18.834, éstos son:</w:t>
      </w:r>
    </w:p>
    <w:p w14:paraId="71387851" w14:textId="04EB23D3" w:rsidR="002B19EA" w:rsidRPr="00A00D75" w:rsidRDefault="00AD17A2" w:rsidP="00124756">
      <w:pPr>
        <w:numPr>
          <w:ilvl w:val="0"/>
          <w:numId w:val="1"/>
        </w:numPr>
        <w:spacing w:line="276" w:lineRule="auto"/>
        <w:ind w:left="284" w:hanging="284"/>
        <w:jc w:val="both"/>
        <w:rPr>
          <w:rFonts w:asciiTheme="minorHAnsi" w:hAnsiTheme="minorHAnsi" w:cs="Tahoma"/>
          <w:sz w:val="20"/>
          <w:szCs w:val="20"/>
          <w:lang w:val="es-MX" w:eastAsia="es-MX"/>
        </w:rPr>
      </w:pPr>
      <w:bookmarkStart w:id="2" w:name="_Hlk104289992"/>
      <w:r w:rsidRPr="00AD17A2">
        <w:rPr>
          <w:rFonts w:asciiTheme="minorHAnsi" w:hAnsiTheme="minorHAnsi" w:cs="Tahoma"/>
          <w:sz w:val="20"/>
          <w:szCs w:val="20"/>
          <w:lang w:val="es-MX" w:eastAsia="es-MX"/>
        </w:rPr>
        <w:t>Ser ciudadano(a) o extranjero(a) poseedor de un permiso de residencia</w:t>
      </w:r>
      <w:r w:rsidR="002B19EA" w:rsidRPr="00A00D75">
        <w:rPr>
          <w:rFonts w:asciiTheme="minorHAnsi" w:hAnsiTheme="minorHAnsi" w:cs="Tahoma"/>
          <w:sz w:val="20"/>
          <w:szCs w:val="20"/>
          <w:lang w:val="es-MX" w:eastAsia="es-MX"/>
        </w:rPr>
        <w:t>.</w:t>
      </w:r>
    </w:p>
    <w:bookmarkEnd w:id="2"/>
    <w:p w14:paraId="1E6CAB85" w14:textId="77777777" w:rsidR="002B19EA" w:rsidRPr="00A00D75" w:rsidRDefault="002B19EA" w:rsidP="00124756">
      <w:pPr>
        <w:numPr>
          <w:ilvl w:val="0"/>
          <w:numId w:val="1"/>
        </w:numPr>
        <w:spacing w:line="276" w:lineRule="auto"/>
        <w:ind w:left="284" w:hanging="284"/>
        <w:jc w:val="both"/>
        <w:rPr>
          <w:rFonts w:asciiTheme="minorHAnsi" w:hAnsiTheme="minorHAnsi" w:cs="Tahoma"/>
          <w:sz w:val="20"/>
          <w:szCs w:val="20"/>
          <w:lang w:val="es-MX" w:eastAsia="es-MX"/>
        </w:rPr>
      </w:pPr>
      <w:r w:rsidRPr="00A00D75">
        <w:rPr>
          <w:rFonts w:asciiTheme="minorHAnsi" w:hAnsiTheme="minorHAnsi" w:cs="Tahoma"/>
          <w:sz w:val="20"/>
          <w:szCs w:val="20"/>
          <w:lang w:val="es-MX" w:eastAsia="es-MX"/>
        </w:rPr>
        <w:t>Haber cumplido con la ley de reclutamiento y movilización, cuando fuere procedente.</w:t>
      </w:r>
    </w:p>
    <w:p w14:paraId="49FCDCF7" w14:textId="77777777" w:rsidR="002B19EA" w:rsidRPr="00A00D75" w:rsidRDefault="002B19EA" w:rsidP="00124756">
      <w:pPr>
        <w:numPr>
          <w:ilvl w:val="0"/>
          <w:numId w:val="1"/>
        </w:numPr>
        <w:spacing w:line="276" w:lineRule="auto"/>
        <w:ind w:left="284" w:hanging="284"/>
        <w:jc w:val="both"/>
        <w:rPr>
          <w:rFonts w:asciiTheme="minorHAnsi" w:hAnsiTheme="minorHAnsi" w:cs="Tahoma"/>
          <w:sz w:val="20"/>
          <w:szCs w:val="20"/>
          <w:lang w:val="es-MX" w:eastAsia="es-MX"/>
        </w:rPr>
      </w:pPr>
      <w:r w:rsidRPr="00A00D75">
        <w:rPr>
          <w:rFonts w:asciiTheme="minorHAnsi" w:hAnsiTheme="minorHAnsi" w:cs="Tahoma"/>
          <w:sz w:val="20"/>
          <w:szCs w:val="20"/>
          <w:lang w:val="es-MX" w:eastAsia="es-MX"/>
        </w:rPr>
        <w:t>Tener salud compatible con el desempeño del cargo.</w:t>
      </w:r>
    </w:p>
    <w:p w14:paraId="04B5CCCC" w14:textId="77777777" w:rsidR="002B19EA" w:rsidRPr="00A00D75" w:rsidRDefault="002B19EA" w:rsidP="00124756">
      <w:pPr>
        <w:numPr>
          <w:ilvl w:val="0"/>
          <w:numId w:val="1"/>
        </w:numPr>
        <w:spacing w:line="276" w:lineRule="auto"/>
        <w:ind w:left="284" w:hanging="284"/>
        <w:jc w:val="both"/>
        <w:rPr>
          <w:rFonts w:asciiTheme="minorHAnsi" w:hAnsiTheme="minorHAnsi" w:cs="Tahoma"/>
          <w:sz w:val="20"/>
          <w:szCs w:val="20"/>
          <w:lang w:val="es-MX" w:eastAsia="es-MX"/>
        </w:rPr>
      </w:pPr>
      <w:r w:rsidRPr="00A00D75">
        <w:rPr>
          <w:rFonts w:asciiTheme="minorHAnsi" w:hAnsiTheme="minorHAnsi" w:cs="Tahoma"/>
          <w:sz w:val="20"/>
          <w:szCs w:val="20"/>
          <w:lang w:val="es-MX" w:eastAsia="es-MX"/>
        </w:rPr>
        <w:t>Haber aprobado la educación básica y poseer el nivel educacional o título profesional o técnico que por la naturaleza del empleo exija la ley.</w:t>
      </w:r>
    </w:p>
    <w:p w14:paraId="4D7E5226" w14:textId="77777777" w:rsidR="002B19EA" w:rsidRPr="00A00D75" w:rsidRDefault="002B19EA" w:rsidP="00124756">
      <w:pPr>
        <w:numPr>
          <w:ilvl w:val="0"/>
          <w:numId w:val="1"/>
        </w:numPr>
        <w:spacing w:line="276" w:lineRule="auto"/>
        <w:ind w:left="284" w:hanging="284"/>
        <w:jc w:val="both"/>
        <w:rPr>
          <w:rFonts w:asciiTheme="minorHAnsi" w:hAnsiTheme="minorHAnsi" w:cs="Tahoma"/>
          <w:sz w:val="20"/>
          <w:szCs w:val="20"/>
          <w:lang w:val="es-MX" w:eastAsia="es-MX"/>
        </w:rPr>
      </w:pPr>
      <w:r w:rsidRPr="00A00D75">
        <w:rPr>
          <w:rFonts w:asciiTheme="minorHAnsi" w:hAnsiTheme="minorHAnsi" w:cs="Tahoma"/>
          <w:sz w:val="20"/>
          <w:szCs w:val="20"/>
          <w:lang w:val="es-MX" w:eastAsia="es-MX"/>
        </w:rPr>
        <w:t>No haber cesado en un cargo público como consecuencia de haber obtenido una calificación deficiente, o por medida disciplinaria, salvo que hayan transcurrido más de cinco años desde la fecha de expiración de funciones.</w:t>
      </w:r>
    </w:p>
    <w:p w14:paraId="022263CF" w14:textId="77777777" w:rsidR="00AE1C6C" w:rsidRPr="00A00D75" w:rsidRDefault="002B19EA" w:rsidP="00124756">
      <w:pPr>
        <w:numPr>
          <w:ilvl w:val="0"/>
          <w:numId w:val="1"/>
        </w:numPr>
        <w:spacing w:line="276" w:lineRule="auto"/>
        <w:ind w:left="284" w:hanging="284"/>
        <w:jc w:val="both"/>
        <w:rPr>
          <w:rFonts w:asciiTheme="minorHAnsi" w:hAnsiTheme="minorHAnsi" w:cs="Arial"/>
          <w:color w:val="000000"/>
          <w:sz w:val="20"/>
          <w:szCs w:val="20"/>
          <w:shd w:val="clear" w:color="auto" w:fill="FFFFFF"/>
        </w:rPr>
      </w:pPr>
      <w:r w:rsidRPr="00A00D75">
        <w:rPr>
          <w:rFonts w:asciiTheme="minorHAnsi" w:hAnsiTheme="minorHAnsi" w:cs="Tahoma"/>
          <w:sz w:val="20"/>
          <w:szCs w:val="20"/>
          <w:lang w:val="es-MX" w:eastAsia="es-MX"/>
        </w:rPr>
        <w:t>No estar inhabilitado para el ejercicio de funciones o cargos públicos, ni hallarse condenado por crimen o simple delito.</w:t>
      </w:r>
    </w:p>
    <w:p w14:paraId="7C5BB42B" w14:textId="617397F8" w:rsidR="00EC0B29" w:rsidRDefault="00EC0B29" w:rsidP="00124756">
      <w:pPr>
        <w:numPr>
          <w:ilvl w:val="0"/>
          <w:numId w:val="1"/>
        </w:numPr>
        <w:spacing w:line="276" w:lineRule="auto"/>
        <w:ind w:left="284" w:hanging="284"/>
        <w:jc w:val="both"/>
        <w:rPr>
          <w:rFonts w:asciiTheme="minorHAnsi" w:hAnsiTheme="minorHAnsi" w:cs="Arial"/>
          <w:color w:val="000000"/>
          <w:sz w:val="20"/>
          <w:szCs w:val="20"/>
          <w:shd w:val="clear" w:color="auto" w:fill="FFFFFF"/>
        </w:rPr>
      </w:pPr>
      <w:r w:rsidRPr="00A00D75">
        <w:rPr>
          <w:rFonts w:asciiTheme="minorHAnsi" w:hAnsiTheme="minorHAnsi" w:cs="Tahoma"/>
          <w:sz w:val="20"/>
          <w:szCs w:val="20"/>
          <w:lang w:val="es-MX" w:eastAsia="es-MX"/>
        </w:rPr>
        <w:t xml:space="preserve">No estar </w:t>
      </w:r>
      <w:r w:rsidRPr="00A00D75">
        <w:rPr>
          <w:rFonts w:asciiTheme="minorHAnsi" w:hAnsiTheme="minorHAnsi" w:cs="Arial"/>
          <w:color w:val="000000"/>
          <w:sz w:val="20"/>
          <w:szCs w:val="20"/>
          <w:shd w:val="clear" w:color="auto" w:fill="FFFFFF"/>
        </w:rPr>
        <w:t>ligadas entre sí por matrimonio, por parentesco de</w:t>
      </w:r>
      <w:r w:rsidRPr="00A00D75">
        <w:rPr>
          <w:rFonts w:asciiTheme="minorHAnsi" w:hAnsiTheme="minorHAnsi"/>
          <w:sz w:val="20"/>
          <w:szCs w:val="20"/>
        </w:rPr>
        <w:t> </w:t>
      </w:r>
      <w:r w:rsidRPr="00A00D75">
        <w:rPr>
          <w:rFonts w:asciiTheme="minorHAnsi" w:hAnsiTheme="minorHAnsi" w:cs="Arial"/>
          <w:color w:val="000000"/>
          <w:sz w:val="20"/>
          <w:szCs w:val="20"/>
          <w:shd w:val="clear" w:color="auto" w:fill="FFFFFF"/>
        </w:rPr>
        <w:t>consanguinidad</w:t>
      </w:r>
      <w:r w:rsidRPr="00A00D75">
        <w:rPr>
          <w:rFonts w:asciiTheme="minorHAnsi" w:hAnsiTheme="minorHAnsi"/>
          <w:sz w:val="20"/>
          <w:szCs w:val="20"/>
        </w:rPr>
        <w:t> </w:t>
      </w:r>
      <w:r w:rsidRPr="00A00D75">
        <w:rPr>
          <w:rFonts w:asciiTheme="minorHAnsi" w:hAnsiTheme="minorHAnsi" w:cs="Arial"/>
          <w:color w:val="000000"/>
          <w:sz w:val="20"/>
          <w:szCs w:val="20"/>
          <w:shd w:val="clear" w:color="auto" w:fill="FFFFFF"/>
        </w:rPr>
        <w:t>hasta el tercer grado inclusive, de afinidad hasta el segundo grado, o adopción, cuando se presente una relación jerárquica entre funcionarios (</w:t>
      </w:r>
      <w:r w:rsidRPr="00A00D75">
        <w:rPr>
          <w:rFonts w:asciiTheme="minorHAnsi" w:hAnsiTheme="minorHAnsi" w:cs="Tahoma"/>
          <w:sz w:val="20"/>
          <w:szCs w:val="20"/>
          <w:lang w:val="es-MX" w:eastAsia="es-MX"/>
        </w:rPr>
        <w:t>artículo 85 de la Ley 18.834)</w:t>
      </w:r>
      <w:r w:rsidRPr="00A00D75">
        <w:rPr>
          <w:rFonts w:asciiTheme="minorHAnsi" w:hAnsiTheme="minorHAnsi" w:cs="Arial"/>
          <w:color w:val="000000"/>
          <w:sz w:val="20"/>
          <w:szCs w:val="20"/>
          <w:shd w:val="clear" w:color="auto" w:fill="FFFFFF"/>
        </w:rPr>
        <w:t>.</w:t>
      </w:r>
    </w:p>
    <w:p w14:paraId="58F22BD5" w14:textId="77777777" w:rsidR="00855567" w:rsidRPr="00A00D75" w:rsidRDefault="00855567" w:rsidP="00855567">
      <w:pPr>
        <w:spacing w:line="276" w:lineRule="auto"/>
        <w:ind w:left="284"/>
        <w:jc w:val="both"/>
        <w:rPr>
          <w:rFonts w:asciiTheme="minorHAnsi" w:hAnsiTheme="minorHAnsi" w:cs="Arial"/>
          <w:color w:val="000000"/>
          <w:sz w:val="20"/>
          <w:szCs w:val="20"/>
          <w:shd w:val="clear" w:color="auto" w:fill="FFFFFF"/>
        </w:rPr>
      </w:pPr>
    </w:p>
    <w:p w14:paraId="3C19FFB1" w14:textId="77777777" w:rsidR="002D7B75" w:rsidRDefault="002D7B75" w:rsidP="005D0CCA">
      <w:pPr>
        <w:spacing w:line="276" w:lineRule="auto"/>
        <w:jc w:val="both"/>
        <w:rPr>
          <w:rFonts w:asciiTheme="minorHAnsi" w:hAnsiTheme="minorHAnsi" w:cs="Arial"/>
          <w:color w:val="000000"/>
          <w:sz w:val="22"/>
          <w:szCs w:val="22"/>
          <w:shd w:val="clear" w:color="auto" w:fill="FFFFFF"/>
        </w:rPr>
      </w:pPr>
    </w:p>
    <w:p w14:paraId="34CDB753" w14:textId="7E350C79" w:rsidR="00BC2A9B" w:rsidRDefault="002B19EA" w:rsidP="002D7B75">
      <w:pPr>
        <w:pStyle w:val="Subtitulo1"/>
        <w:numPr>
          <w:ilvl w:val="1"/>
          <w:numId w:val="4"/>
        </w:numPr>
      </w:pPr>
      <w:bookmarkStart w:id="3" w:name="_Hlk52959600"/>
      <w:r w:rsidRPr="00545337">
        <w:t xml:space="preserve">REQUISITOS </w:t>
      </w:r>
      <w:r>
        <w:t>ESPECÍFICOS</w:t>
      </w:r>
      <w:r w:rsidRPr="00545337">
        <w:t xml:space="preserve">: </w:t>
      </w:r>
      <w:bookmarkEnd w:id="3"/>
    </w:p>
    <w:tbl>
      <w:tblPr>
        <w:tblpPr w:leftFromText="141" w:rightFromText="141" w:vertAnchor="text" w:horzAnchor="margin" w:tblpY="61"/>
        <w:tblW w:w="0" w:type="auto"/>
        <w:tblLook w:val="00A0" w:firstRow="1" w:lastRow="0" w:firstColumn="1" w:lastColumn="0" w:noHBand="0" w:noVBand="0"/>
      </w:tblPr>
      <w:tblGrid>
        <w:gridCol w:w="3739"/>
        <w:gridCol w:w="283"/>
        <w:gridCol w:w="5668"/>
      </w:tblGrid>
      <w:tr w:rsidR="00A00D75" w14:paraId="6CBE4BB1" w14:textId="77777777" w:rsidTr="00A00D75">
        <w:tc>
          <w:tcPr>
            <w:tcW w:w="3739" w:type="dxa"/>
          </w:tcPr>
          <w:p w14:paraId="54982873" w14:textId="77777777" w:rsidR="00A00D75" w:rsidRDefault="00A00D75" w:rsidP="00A00D75">
            <w:pPr>
              <w:tabs>
                <w:tab w:val="left" w:pos="2835"/>
                <w:tab w:val="left" w:pos="3544"/>
              </w:tabs>
              <w:spacing w:line="276" w:lineRule="auto"/>
              <w:jc w:val="both"/>
              <w:rPr>
                <w:rFonts w:ascii="Calibri" w:hAnsi="Calibri" w:cs="Tahoma"/>
                <w:b/>
                <w:sz w:val="22"/>
                <w:szCs w:val="20"/>
              </w:rPr>
            </w:pPr>
            <w:r w:rsidRPr="00F7276A">
              <w:rPr>
                <w:rFonts w:ascii="Calibri" w:hAnsi="Calibri" w:cs="Tahoma"/>
                <w:b/>
                <w:sz w:val="22"/>
                <w:szCs w:val="20"/>
              </w:rPr>
              <w:t>Formación</w:t>
            </w:r>
          </w:p>
          <w:p w14:paraId="05F01F69" w14:textId="77777777" w:rsidR="00A00D75" w:rsidRDefault="00A00D75" w:rsidP="00A00D75">
            <w:pPr>
              <w:tabs>
                <w:tab w:val="left" w:pos="2835"/>
                <w:tab w:val="left" w:pos="3544"/>
              </w:tabs>
              <w:spacing w:line="276" w:lineRule="auto"/>
              <w:jc w:val="both"/>
              <w:rPr>
                <w:rFonts w:ascii="Calibri" w:hAnsi="Calibri" w:cs="Tahoma"/>
                <w:b/>
                <w:szCs w:val="20"/>
              </w:rPr>
            </w:pPr>
          </w:p>
          <w:p w14:paraId="17F05C5E" w14:textId="77777777" w:rsidR="00A00D75" w:rsidRDefault="00A00D75" w:rsidP="00A00D75">
            <w:pPr>
              <w:tabs>
                <w:tab w:val="left" w:pos="2835"/>
                <w:tab w:val="left" w:pos="3544"/>
              </w:tabs>
              <w:spacing w:line="276" w:lineRule="auto"/>
              <w:jc w:val="both"/>
              <w:rPr>
                <w:rFonts w:ascii="Calibri" w:hAnsi="Calibri" w:cs="Tahoma"/>
                <w:b/>
                <w:szCs w:val="20"/>
              </w:rPr>
            </w:pPr>
          </w:p>
          <w:p w14:paraId="52D85B98" w14:textId="77777777" w:rsidR="00A00D75" w:rsidRDefault="00A00D75" w:rsidP="00A00D75">
            <w:pPr>
              <w:tabs>
                <w:tab w:val="left" w:pos="2835"/>
                <w:tab w:val="left" w:pos="3544"/>
              </w:tabs>
              <w:spacing w:line="276" w:lineRule="auto"/>
              <w:jc w:val="both"/>
              <w:rPr>
                <w:rFonts w:ascii="Calibri" w:hAnsi="Calibri" w:cs="Tahoma"/>
                <w:b/>
                <w:szCs w:val="20"/>
              </w:rPr>
            </w:pPr>
          </w:p>
          <w:p w14:paraId="70FFD290" w14:textId="77777777" w:rsidR="00A00D75" w:rsidRDefault="00A00D75" w:rsidP="00A00D75">
            <w:pPr>
              <w:tabs>
                <w:tab w:val="left" w:pos="2835"/>
                <w:tab w:val="left" w:pos="3544"/>
              </w:tabs>
              <w:spacing w:line="276" w:lineRule="auto"/>
              <w:jc w:val="both"/>
              <w:rPr>
                <w:rFonts w:ascii="Calibri" w:hAnsi="Calibri" w:cs="Tahoma"/>
                <w:b/>
                <w:szCs w:val="20"/>
              </w:rPr>
            </w:pPr>
          </w:p>
          <w:p w14:paraId="36F3E364" w14:textId="0E43F199" w:rsidR="00A00D75" w:rsidRPr="00F7276A" w:rsidRDefault="00A00D75" w:rsidP="00A00D75">
            <w:pPr>
              <w:tabs>
                <w:tab w:val="left" w:pos="2835"/>
                <w:tab w:val="left" w:pos="3544"/>
              </w:tabs>
              <w:spacing w:line="276" w:lineRule="auto"/>
              <w:jc w:val="both"/>
              <w:rPr>
                <w:rFonts w:ascii="Calibri" w:hAnsi="Calibri" w:cs="Tahoma"/>
                <w:b/>
                <w:szCs w:val="20"/>
              </w:rPr>
            </w:pPr>
          </w:p>
        </w:tc>
        <w:tc>
          <w:tcPr>
            <w:tcW w:w="283" w:type="dxa"/>
          </w:tcPr>
          <w:p w14:paraId="45673318" w14:textId="77777777" w:rsidR="00A00D75" w:rsidRPr="002D7B75" w:rsidRDefault="00A00D75" w:rsidP="00A00D75">
            <w:pPr>
              <w:tabs>
                <w:tab w:val="left" w:pos="2835"/>
                <w:tab w:val="left" w:pos="3544"/>
              </w:tabs>
              <w:spacing w:line="276" w:lineRule="auto"/>
              <w:jc w:val="both"/>
              <w:rPr>
                <w:rFonts w:asciiTheme="minorHAnsi" w:hAnsiTheme="minorHAnsi" w:cstheme="minorHAnsi"/>
                <w:b/>
                <w:szCs w:val="20"/>
              </w:rPr>
            </w:pPr>
            <w:r w:rsidRPr="002D7B75">
              <w:rPr>
                <w:rFonts w:asciiTheme="minorHAnsi" w:hAnsiTheme="minorHAnsi" w:cstheme="minorHAnsi"/>
                <w:b/>
                <w:sz w:val="22"/>
                <w:szCs w:val="20"/>
              </w:rPr>
              <w:t>:</w:t>
            </w:r>
          </w:p>
        </w:tc>
        <w:tc>
          <w:tcPr>
            <w:tcW w:w="5668" w:type="dxa"/>
          </w:tcPr>
          <w:p w14:paraId="3C24C88E" w14:textId="77777777" w:rsidR="00A00D75" w:rsidRDefault="00987F5B" w:rsidP="00A00D75">
            <w:pPr>
              <w:jc w:val="both"/>
              <w:rPr>
                <w:rFonts w:asciiTheme="minorHAnsi" w:hAnsiTheme="minorHAnsi" w:cstheme="minorHAnsi"/>
                <w:bCs/>
                <w:sz w:val="22"/>
                <w:szCs w:val="22"/>
                <w:lang w:val="es-CL"/>
              </w:rPr>
            </w:pPr>
            <w:r w:rsidRPr="005D73A5">
              <w:rPr>
                <w:rFonts w:asciiTheme="minorHAnsi" w:hAnsiTheme="minorHAnsi" w:cstheme="minorHAnsi"/>
                <w:b/>
                <w:sz w:val="22"/>
                <w:szCs w:val="22"/>
                <w:u w:val="single"/>
                <w:lang w:val="es-CL"/>
              </w:rPr>
              <w:t>Licencia de Enseñanza Media o Equivalente</w:t>
            </w:r>
            <w:r w:rsidRPr="00987F5B">
              <w:rPr>
                <w:rFonts w:asciiTheme="minorHAnsi" w:hAnsiTheme="minorHAnsi" w:cstheme="minorHAnsi"/>
                <w:bCs/>
                <w:sz w:val="22"/>
                <w:szCs w:val="22"/>
                <w:lang w:val="es-CL"/>
              </w:rPr>
              <w:t>, otorgado por un establecimiento educacional reconocido por el Estado de Chile, de acuerdo a la legislación vigente</w:t>
            </w:r>
          </w:p>
          <w:p w14:paraId="3357E03F" w14:textId="77777777" w:rsidR="00782AF8" w:rsidRDefault="00782AF8" w:rsidP="00A00D75">
            <w:pPr>
              <w:jc w:val="both"/>
              <w:rPr>
                <w:rFonts w:asciiTheme="minorHAnsi" w:hAnsiTheme="minorHAnsi" w:cstheme="minorHAnsi"/>
                <w:bCs/>
                <w:i/>
                <w:iCs/>
                <w:sz w:val="22"/>
                <w:szCs w:val="22"/>
              </w:rPr>
            </w:pPr>
          </w:p>
          <w:p w14:paraId="6DE1065F" w14:textId="6C04F838" w:rsidR="00782AF8" w:rsidRPr="0076185F" w:rsidRDefault="00782AF8" w:rsidP="00A00D75">
            <w:pPr>
              <w:jc w:val="both"/>
              <w:rPr>
                <w:rFonts w:asciiTheme="minorHAnsi" w:hAnsiTheme="minorHAnsi" w:cstheme="minorHAnsi"/>
                <w:sz w:val="22"/>
                <w:szCs w:val="22"/>
              </w:rPr>
            </w:pPr>
            <w:r w:rsidRPr="0076185F">
              <w:rPr>
                <w:rFonts w:asciiTheme="minorHAnsi" w:hAnsiTheme="minorHAnsi" w:cstheme="minorHAnsi"/>
                <w:bCs/>
                <w:sz w:val="22"/>
                <w:szCs w:val="22"/>
              </w:rPr>
              <w:t xml:space="preserve">Postulante debe contar con </w:t>
            </w:r>
            <w:r w:rsidR="00B557C6">
              <w:rPr>
                <w:rFonts w:asciiTheme="minorHAnsi" w:hAnsiTheme="minorHAnsi" w:cstheme="minorHAnsi"/>
                <w:bCs/>
                <w:sz w:val="22"/>
                <w:szCs w:val="22"/>
              </w:rPr>
              <w:t xml:space="preserve">dicha información registrada en el </w:t>
            </w:r>
            <w:r w:rsidR="0076185F" w:rsidRPr="0076185F">
              <w:rPr>
                <w:rFonts w:asciiTheme="minorHAnsi" w:hAnsiTheme="minorHAnsi" w:cstheme="minorHAnsi"/>
                <w:sz w:val="22"/>
                <w:szCs w:val="22"/>
              </w:rPr>
              <w:t>Portal</w:t>
            </w:r>
            <w:r w:rsidRPr="0076185F">
              <w:rPr>
                <w:rFonts w:asciiTheme="minorHAnsi" w:hAnsiTheme="minorHAnsi" w:cstheme="minorHAnsi"/>
                <w:bCs/>
                <w:sz w:val="22"/>
                <w:szCs w:val="22"/>
              </w:rPr>
              <w:t xml:space="preserve"> de Certificados en Línea</w:t>
            </w:r>
            <w:r w:rsidR="0076185F" w:rsidRPr="0076185F">
              <w:rPr>
                <w:rFonts w:asciiTheme="minorHAnsi" w:hAnsiTheme="minorHAnsi" w:cstheme="minorHAnsi"/>
                <w:bCs/>
                <w:sz w:val="22"/>
                <w:szCs w:val="22"/>
              </w:rPr>
              <w:t xml:space="preserve"> Mineduc.</w:t>
            </w:r>
          </w:p>
        </w:tc>
      </w:tr>
      <w:tr w:rsidR="00A00D75" w14:paraId="09AB7E73" w14:textId="77777777" w:rsidTr="00A00D75">
        <w:tc>
          <w:tcPr>
            <w:tcW w:w="3739" w:type="dxa"/>
          </w:tcPr>
          <w:p w14:paraId="5B6AB5C4" w14:textId="77777777" w:rsidR="00A00D75" w:rsidRPr="0028768A" w:rsidRDefault="00A00D75" w:rsidP="00A00D75">
            <w:pPr>
              <w:tabs>
                <w:tab w:val="left" w:pos="2835"/>
                <w:tab w:val="left" w:pos="3544"/>
              </w:tabs>
              <w:spacing w:line="276" w:lineRule="auto"/>
              <w:jc w:val="both"/>
              <w:rPr>
                <w:rFonts w:ascii="Calibri" w:hAnsi="Calibri" w:cs="Tahoma"/>
                <w:b/>
                <w:sz w:val="22"/>
                <w:szCs w:val="20"/>
              </w:rPr>
            </w:pPr>
            <w:r>
              <w:rPr>
                <w:rFonts w:ascii="Calibri" w:hAnsi="Calibri" w:cs="Tahoma"/>
                <w:b/>
                <w:sz w:val="22"/>
                <w:szCs w:val="20"/>
              </w:rPr>
              <w:t>Experien</w:t>
            </w:r>
            <w:r w:rsidRPr="00F7276A">
              <w:rPr>
                <w:rFonts w:ascii="Calibri" w:hAnsi="Calibri" w:cs="Tahoma"/>
                <w:b/>
                <w:sz w:val="22"/>
                <w:szCs w:val="20"/>
              </w:rPr>
              <w:t>cia Laboral</w:t>
            </w:r>
          </w:p>
        </w:tc>
        <w:tc>
          <w:tcPr>
            <w:tcW w:w="283" w:type="dxa"/>
          </w:tcPr>
          <w:p w14:paraId="27CC12C5" w14:textId="77777777" w:rsidR="00A00D75" w:rsidRPr="002D7B75" w:rsidRDefault="00A00D75" w:rsidP="00A00D75">
            <w:pPr>
              <w:tabs>
                <w:tab w:val="left" w:pos="2835"/>
                <w:tab w:val="left" w:pos="3544"/>
              </w:tabs>
              <w:spacing w:line="276" w:lineRule="auto"/>
              <w:jc w:val="both"/>
              <w:rPr>
                <w:rFonts w:asciiTheme="minorHAnsi" w:hAnsiTheme="minorHAnsi" w:cstheme="minorHAnsi"/>
                <w:b/>
                <w:sz w:val="22"/>
                <w:szCs w:val="20"/>
              </w:rPr>
            </w:pPr>
            <w:r w:rsidRPr="002D7B75">
              <w:rPr>
                <w:rFonts w:asciiTheme="minorHAnsi" w:hAnsiTheme="minorHAnsi" w:cstheme="minorHAnsi"/>
                <w:b/>
                <w:sz w:val="22"/>
                <w:szCs w:val="20"/>
              </w:rPr>
              <w:t>:</w:t>
            </w:r>
          </w:p>
        </w:tc>
        <w:tc>
          <w:tcPr>
            <w:tcW w:w="5668" w:type="dxa"/>
          </w:tcPr>
          <w:p w14:paraId="15302DB8" w14:textId="77777777" w:rsidR="00782AF8" w:rsidRPr="00782AF8" w:rsidRDefault="00782AF8" w:rsidP="00782AF8">
            <w:pPr>
              <w:spacing w:line="276" w:lineRule="auto"/>
              <w:jc w:val="both"/>
              <w:rPr>
                <w:rFonts w:asciiTheme="minorHAnsi" w:hAnsiTheme="minorHAnsi" w:cstheme="minorHAnsi"/>
                <w:bCs/>
                <w:iCs/>
                <w:sz w:val="22"/>
                <w:szCs w:val="22"/>
              </w:rPr>
            </w:pPr>
            <w:r w:rsidRPr="00782AF8">
              <w:rPr>
                <w:rFonts w:asciiTheme="minorHAnsi" w:hAnsiTheme="minorHAnsi" w:cstheme="minorHAnsi"/>
                <w:bCs/>
                <w:iCs/>
                <w:sz w:val="22"/>
                <w:szCs w:val="22"/>
              </w:rPr>
              <w:t>Deseable experiencia administrativa en instituciones de Salud Pública o Privada.</w:t>
            </w:r>
          </w:p>
          <w:p w14:paraId="15264AA2" w14:textId="3BC5EBF8" w:rsidR="00D62FB9" w:rsidRDefault="00782AF8" w:rsidP="00782AF8">
            <w:pPr>
              <w:jc w:val="both"/>
              <w:rPr>
                <w:rFonts w:asciiTheme="minorHAnsi" w:hAnsiTheme="minorHAnsi" w:cstheme="minorHAnsi"/>
                <w:sz w:val="22"/>
                <w:szCs w:val="22"/>
                <w:highlight w:val="yellow"/>
              </w:rPr>
            </w:pPr>
            <w:r w:rsidRPr="00782AF8">
              <w:rPr>
                <w:rFonts w:asciiTheme="minorHAnsi" w:hAnsiTheme="minorHAnsi" w:cstheme="minorHAnsi"/>
                <w:bCs/>
                <w:iCs/>
                <w:sz w:val="22"/>
                <w:szCs w:val="22"/>
              </w:rPr>
              <w:t>Deseable especialización en secretariado.</w:t>
            </w:r>
            <w:r w:rsidRPr="00782AF8">
              <w:rPr>
                <w:rFonts w:asciiTheme="minorHAnsi" w:hAnsiTheme="minorHAnsi" w:cstheme="minorHAnsi"/>
                <w:bCs/>
                <w:iCs/>
                <w:sz w:val="22"/>
                <w:szCs w:val="22"/>
                <w:highlight w:val="yellow"/>
              </w:rPr>
              <w:t xml:space="preserve"> </w:t>
            </w:r>
          </w:p>
          <w:p w14:paraId="53F218BA" w14:textId="45C4420A" w:rsidR="00D62FB9" w:rsidRPr="002D7B75" w:rsidRDefault="00D62FB9" w:rsidP="00A00D75">
            <w:pPr>
              <w:jc w:val="both"/>
              <w:rPr>
                <w:rFonts w:asciiTheme="minorHAnsi" w:hAnsiTheme="minorHAnsi" w:cstheme="minorHAnsi"/>
                <w:sz w:val="22"/>
                <w:szCs w:val="22"/>
                <w:highlight w:val="yellow"/>
                <w:lang w:val="pt-PT"/>
              </w:rPr>
            </w:pPr>
          </w:p>
        </w:tc>
      </w:tr>
      <w:tr w:rsidR="00A00D75" w14:paraId="295E0660" w14:textId="77777777" w:rsidTr="00A00D75">
        <w:tc>
          <w:tcPr>
            <w:tcW w:w="3739" w:type="dxa"/>
          </w:tcPr>
          <w:p w14:paraId="131EC451" w14:textId="77777777" w:rsidR="00A00D75" w:rsidRPr="0028768A" w:rsidRDefault="00A00D75" w:rsidP="00A00D75">
            <w:pPr>
              <w:tabs>
                <w:tab w:val="left" w:pos="2835"/>
                <w:tab w:val="left" w:pos="3544"/>
              </w:tabs>
              <w:spacing w:line="276" w:lineRule="auto"/>
              <w:jc w:val="both"/>
              <w:rPr>
                <w:rFonts w:ascii="Calibri" w:hAnsi="Calibri" w:cs="Tahoma"/>
                <w:b/>
                <w:sz w:val="22"/>
                <w:szCs w:val="20"/>
              </w:rPr>
            </w:pPr>
            <w:r w:rsidRPr="00484882">
              <w:rPr>
                <w:rFonts w:ascii="Calibri" w:hAnsi="Calibri" w:cs="Tahoma"/>
                <w:b/>
                <w:sz w:val="22"/>
                <w:szCs w:val="20"/>
              </w:rPr>
              <w:t>Capacitación</w:t>
            </w:r>
          </w:p>
        </w:tc>
        <w:tc>
          <w:tcPr>
            <w:tcW w:w="283" w:type="dxa"/>
          </w:tcPr>
          <w:p w14:paraId="1E5E164B" w14:textId="77777777" w:rsidR="00A00D75" w:rsidRPr="002D7B75" w:rsidRDefault="00A00D75" w:rsidP="00A00D75">
            <w:pPr>
              <w:tabs>
                <w:tab w:val="left" w:pos="2835"/>
                <w:tab w:val="left" w:pos="3544"/>
              </w:tabs>
              <w:spacing w:line="276" w:lineRule="auto"/>
              <w:jc w:val="both"/>
              <w:rPr>
                <w:rFonts w:asciiTheme="minorHAnsi" w:hAnsiTheme="minorHAnsi" w:cstheme="minorHAnsi"/>
                <w:b/>
                <w:sz w:val="22"/>
                <w:szCs w:val="20"/>
              </w:rPr>
            </w:pPr>
            <w:r w:rsidRPr="002D7B75">
              <w:rPr>
                <w:rFonts w:asciiTheme="minorHAnsi" w:hAnsiTheme="minorHAnsi" w:cstheme="minorHAnsi"/>
                <w:b/>
                <w:sz w:val="22"/>
                <w:szCs w:val="20"/>
              </w:rPr>
              <w:t>:</w:t>
            </w:r>
          </w:p>
        </w:tc>
        <w:tc>
          <w:tcPr>
            <w:tcW w:w="5668" w:type="dxa"/>
          </w:tcPr>
          <w:p w14:paraId="55E8A561" w14:textId="5A85164D" w:rsidR="00A00D75" w:rsidRPr="00855567" w:rsidRDefault="00782AF8" w:rsidP="00A00D75">
            <w:pPr>
              <w:jc w:val="both"/>
              <w:rPr>
                <w:rFonts w:asciiTheme="minorHAnsi" w:hAnsiTheme="minorHAnsi" w:cstheme="minorHAnsi"/>
                <w:sz w:val="22"/>
                <w:szCs w:val="22"/>
                <w:highlight w:val="yellow"/>
              </w:rPr>
            </w:pPr>
            <w:r w:rsidRPr="00987F5B">
              <w:rPr>
                <w:rFonts w:asciiTheme="minorHAnsi" w:hAnsiTheme="minorHAnsi" w:cstheme="minorHAnsi"/>
                <w:sz w:val="22"/>
                <w:szCs w:val="22"/>
              </w:rPr>
              <w:t>Deseables estudios</w:t>
            </w:r>
            <w:r w:rsidR="00987F5B" w:rsidRPr="00987F5B">
              <w:rPr>
                <w:rFonts w:asciiTheme="minorHAnsi" w:hAnsiTheme="minorHAnsi" w:cstheme="minorHAnsi"/>
                <w:sz w:val="22"/>
                <w:szCs w:val="22"/>
              </w:rPr>
              <w:t xml:space="preserve"> de Secretariado.</w:t>
            </w:r>
          </w:p>
          <w:p w14:paraId="2C3C88EF" w14:textId="59B02783" w:rsidR="00CD27BE" w:rsidRPr="00855567" w:rsidRDefault="00CD27BE" w:rsidP="00A00D75">
            <w:pPr>
              <w:jc w:val="both"/>
              <w:rPr>
                <w:rFonts w:asciiTheme="minorHAnsi" w:hAnsiTheme="minorHAnsi" w:cstheme="minorHAnsi"/>
                <w:sz w:val="22"/>
                <w:szCs w:val="22"/>
                <w:highlight w:val="yellow"/>
              </w:rPr>
            </w:pPr>
          </w:p>
        </w:tc>
      </w:tr>
    </w:tbl>
    <w:p w14:paraId="6F5A1368" w14:textId="77777777" w:rsidR="002B19EA" w:rsidRPr="00B71CB3" w:rsidRDefault="00EC5DD3" w:rsidP="00C17FB6">
      <w:pPr>
        <w:pBdr>
          <w:top w:val="single" w:sz="4" w:space="1" w:color="auto"/>
          <w:left w:val="single" w:sz="4" w:space="0" w:color="auto"/>
          <w:bottom w:val="single" w:sz="4" w:space="1" w:color="auto"/>
          <w:right w:val="single" w:sz="4" w:space="4" w:color="auto"/>
        </w:pBdr>
        <w:shd w:val="clear" w:color="auto" w:fill="DBE5F1" w:themeFill="accent1" w:themeFillTint="33"/>
        <w:spacing w:line="276" w:lineRule="auto"/>
        <w:jc w:val="both"/>
        <w:rPr>
          <w:rFonts w:ascii="Calibri" w:hAnsi="Calibri" w:cs="Tahoma"/>
          <w:sz w:val="22"/>
          <w:szCs w:val="20"/>
          <w:lang w:val="es-MX" w:eastAsia="es-MX"/>
        </w:rPr>
      </w:pPr>
      <w:r w:rsidRPr="00C17FB6">
        <w:rPr>
          <w:rFonts w:ascii="Calibri" w:hAnsi="Calibri" w:cs="Tahoma"/>
          <w:b/>
          <w:bCs/>
          <w:i/>
          <w:iCs/>
          <w:sz w:val="22"/>
          <w:szCs w:val="20"/>
          <w:lang w:eastAsia="es-MX"/>
        </w:rPr>
        <w:t>IMPORTANTE</w:t>
      </w:r>
      <w:r w:rsidRPr="00C17FB6">
        <w:rPr>
          <w:rFonts w:ascii="Calibri" w:hAnsi="Calibri" w:cs="Tahoma"/>
          <w:b/>
          <w:bCs/>
          <w:sz w:val="22"/>
          <w:szCs w:val="20"/>
          <w:lang w:eastAsia="es-MX"/>
        </w:rPr>
        <w:t>:</w:t>
      </w:r>
      <w:r>
        <w:rPr>
          <w:rFonts w:ascii="Calibri" w:hAnsi="Calibri" w:cs="Tahoma"/>
          <w:sz w:val="22"/>
          <w:szCs w:val="20"/>
          <w:lang w:eastAsia="es-MX"/>
        </w:rPr>
        <w:t xml:space="preserve"> </w:t>
      </w:r>
      <w:r w:rsidR="002B19EA" w:rsidRPr="00B66B5D">
        <w:rPr>
          <w:rFonts w:ascii="Calibri" w:hAnsi="Calibri" w:cs="Tahoma"/>
          <w:i/>
          <w:sz w:val="22"/>
          <w:szCs w:val="20"/>
          <w:lang w:val="es-MX" w:eastAsia="es-MX"/>
        </w:rPr>
        <w:t>Los</w:t>
      </w:r>
      <w:r w:rsidR="003B1628">
        <w:rPr>
          <w:rFonts w:ascii="Calibri" w:hAnsi="Calibri" w:cs="Tahoma"/>
          <w:i/>
          <w:sz w:val="22"/>
          <w:szCs w:val="20"/>
          <w:lang w:val="es-MX" w:eastAsia="es-MX"/>
        </w:rPr>
        <w:t>/las</w:t>
      </w:r>
      <w:r w:rsidR="002B19EA" w:rsidRPr="00B66B5D">
        <w:rPr>
          <w:rFonts w:ascii="Calibri" w:hAnsi="Calibri" w:cs="Tahoma"/>
          <w:i/>
          <w:sz w:val="22"/>
          <w:szCs w:val="20"/>
          <w:lang w:val="es-MX" w:eastAsia="es-MX"/>
        </w:rPr>
        <w:t xml:space="preserve"> postulantes que </w:t>
      </w:r>
      <w:r w:rsidR="00124756" w:rsidRPr="00B66B5D">
        <w:rPr>
          <w:rFonts w:ascii="Calibri" w:hAnsi="Calibri" w:cs="Tahoma"/>
          <w:i/>
          <w:sz w:val="22"/>
          <w:szCs w:val="20"/>
          <w:lang w:val="es-MX" w:eastAsia="es-MX"/>
        </w:rPr>
        <w:t xml:space="preserve">no </w:t>
      </w:r>
      <w:r w:rsidR="002B19EA" w:rsidRPr="00B66B5D">
        <w:rPr>
          <w:rFonts w:ascii="Calibri" w:hAnsi="Calibri" w:cs="Tahoma"/>
          <w:i/>
          <w:sz w:val="22"/>
          <w:szCs w:val="20"/>
          <w:lang w:val="es-MX" w:eastAsia="es-MX"/>
        </w:rPr>
        <w:t xml:space="preserve">cumplan los requisitos legales, generales y específicos detallados previamente, </w:t>
      </w:r>
      <w:r w:rsidR="00124756" w:rsidRPr="00B66B5D">
        <w:rPr>
          <w:rFonts w:ascii="Calibri" w:hAnsi="Calibri" w:cs="Tahoma"/>
          <w:i/>
          <w:sz w:val="22"/>
          <w:szCs w:val="20"/>
          <w:lang w:val="es-MX" w:eastAsia="es-MX"/>
        </w:rPr>
        <w:t>quedarán automáticamente fuera de Proceso de Selección.</w:t>
      </w:r>
    </w:p>
    <w:p w14:paraId="596B5B7D" w14:textId="77777777" w:rsidR="004C4272" w:rsidRDefault="004C4272" w:rsidP="003C0B43">
      <w:pPr>
        <w:pStyle w:val="Subtitulo1"/>
        <w:numPr>
          <w:ilvl w:val="0"/>
          <w:numId w:val="0"/>
        </w:numPr>
        <w:ind w:left="792"/>
      </w:pPr>
    </w:p>
    <w:p w14:paraId="0E7BD986" w14:textId="537A7049" w:rsidR="00C34590" w:rsidRDefault="002B19EA" w:rsidP="002D7B75">
      <w:pPr>
        <w:pStyle w:val="Subtitulo1"/>
        <w:numPr>
          <w:ilvl w:val="1"/>
          <w:numId w:val="4"/>
        </w:numPr>
      </w:pPr>
      <w:r w:rsidRPr="00686C35">
        <w:t xml:space="preserve">CONOCIMIENTOS TÉCNICOS REQUERIDOS </w:t>
      </w:r>
    </w:p>
    <w:p w14:paraId="1C9F9393" w14:textId="77777777" w:rsidR="00782AF8" w:rsidRDefault="00782AF8" w:rsidP="00BF0BAE">
      <w:pPr>
        <w:pStyle w:val="Prrafodelista"/>
        <w:numPr>
          <w:ilvl w:val="0"/>
          <w:numId w:val="47"/>
        </w:numPr>
        <w:suppressAutoHyphens/>
        <w:spacing w:line="276" w:lineRule="auto"/>
        <w:ind w:left="360"/>
        <w:jc w:val="both"/>
        <w:rPr>
          <w:rFonts w:asciiTheme="minorHAnsi" w:hAnsiTheme="minorHAnsi" w:cstheme="minorHAnsi"/>
          <w:sz w:val="22"/>
          <w:szCs w:val="22"/>
        </w:rPr>
      </w:pPr>
      <w:r w:rsidRPr="00782AF8">
        <w:rPr>
          <w:rFonts w:asciiTheme="minorHAnsi" w:hAnsiTheme="minorHAnsi" w:cstheme="minorHAnsi"/>
          <w:sz w:val="22"/>
          <w:szCs w:val="22"/>
        </w:rPr>
        <w:t xml:space="preserve">Conocimiento y </w:t>
      </w:r>
      <w:r w:rsidRPr="00782AF8">
        <w:rPr>
          <w:rFonts w:asciiTheme="minorHAnsi" w:hAnsiTheme="minorHAnsi" w:cstheme="minorHAnsi"/>
          <w:sz w:val="22"/>
          <w:szCs w:val="22"/>
          <w:lang w:eastAsia="es-CL"/>
        </w:rPr>
        <w:t>manejo</w:t>
      </w:r>
      <w:r w:rsidRPr="00782AF8">
        <w:rPr>
          <w:rFonts w:asciiTheme="minorHAnsi" w:hAnsiTheme="minorHAnsi" w:cstheme="minorHAnsi"/>
          <w:sz w:val="22"/>
          <w:szCs w:val="22"/>
        </w:rPr>
        <w:t xml:space="preserve"> en confección de documentos formales.</w:t>
      </w:r>
    </w:p>
    <w:p w14:paraId="3D17CC63" w14:textId="77777777" w:rsidR="00782AF8" w:rsidRDefault="00782AF8" w:rsidP="0004324E">
      <w:pPr>
        <w:pStyle w:val="Prrafodelista"/>
        <w:numPr>
          <w:ilvl w:val="0"/>
          <w:numId w:val="47"/>
        </w:numPr>
        <w:suppressAutoHyphens/>
        <w:spacing w:line="276" w:lineRule="auto"/>
        <w:ind w:left="360"/>
        <w:jc w:val="both"/>
        <w:rPr>
          <w:rFonts w:asciiTheme="minorHAnsi" w:hAnsiTheme="minorHAnsi" w:cstheme="minorHAnsi"/>
          <w:sz w:val="22"/>
          <w:szCs w:val="22"/>
        </w:rPr>
      </w:pPr>
      <w:r w:rsidRPr="00782AF8">
        <w:rPr>
          <w:rFonts w:asciiTheme="minorHAnsi" w:hAnsiTheme="minorHAnsi" w:cstheme="minorHAnsi"/>
          <w:sz w:val="22"/>
          <w:szCs w:val="22"/>
        </w:rPr>
        <w:t>Conocimiento y manejo de habilidades comunicacionales básica y trato de usuario.</w:t>
      </w:r>
    </w:p>
    <w:p w14:paraId="300E554B" w14:textId="77777777" w:rsidR="00782AF8" w:rsidRDefault="00782AF8" w:rsidP="00EB21B6">
      <w:pPr>
        <w:pStyle w:val="Prrafodelista"/>
        <w:numPr>
          <w:ilvl w:val="0"/>
          <w:numId w:val="47"/>
        </w:numPr>
        <w:suppressAutoHyphens/>
        <w:spacing w:line="276" w:lineRule="auto"/>
        <w:ind w:left="360"/>
        <w:jc w:val="both"/>
        <w:rPr>
          <w:rFonts w:asciiTheme="minorHAnsi" w:hAnsiTheme="minorHAnsi" w:cstheme="minorHAnsi"/>
          <w:sz w:val="22"/>
          <w:szCs w:val="22"/>
        </w:rPr>
      </w:pPr>
      <w:r w:rsidRPr="00782AF8">
        <w:rPr>
          <w:rFonts w:asciiTheme="minorHAnsi" w:hAnsiTheme="minorHAnsi" w:cstheme="minorHAnsi"/>
          <w:sz w:val="22"/>
          <w:szCs w:val="22"/>
        </w:rPr>
        <w:t>Conocimiento y manejo de reglas de ortografía y redacción.</w:t>
      </w:r>
    </w:p>
    <w:p w14:paraId="5D636130" w14:textId="77777777" w:rsidR="00782AF8" w:rsidRDefault="00782AF8" w:rsidP="00DE3B66">
      <w:pPr>
        <w:pStyle w:val="Prrafodelista"/>
        <w:numPr>
          <w:ilvl w:val="0"/>
          <w:numId w:val="47"/>
        </w:numPr>
        <w:suppressAutoHyphens/>
        <w:spacing w:line="276" w:lineRule="auto"/>
        <w:ind w:left="360"/>
        <w:jc w:val="both"/>
        <w:rPr>
          <w:rFonts w:asciiTheme="minorHAnsi" w:hAnsiTheme="minorHAnsi" w:cstheme="minorHAnsi"/>
          <w:sz w:val="22"/>
          <w:szCs w:val="22"/>
        </w:rPr>
      </w:pPr>
      <w:r w:rsidRPr="00782AF8">
        <w:rPr>
          <w:rFonts w:asciiTheme="minorHAnsi" w:hAnsiTheme="minorHAnsi" w:cstheme="minorHAnsi"/>
          <w:sz w:val="22"/>
          <w:szCs w:val="22"/>
        </w:rPr>
        <w:t>Conocimiento y manejo de técnicas de gestión de la información, archivo y correspondencia.</w:t>
      </w:r>
    </w:p>
    <w:p w14:paraId="31D85EE4" w14:textId="77777777" w:rsidR="00782AF8" w:rsidRDefault="00782AF8" w:rsidP="0000504B">
      <w:pPr>
        <w:pStyle w:val="Prrafodelista"/>
        <w:numPr>
          <w:ilvl w:val="0"/>
          <w:numId w:val="47"/>
        </w:numPr>
        <w:suppressAutoHyphens/>
        <w:spacing w:line="276" w:lineRule="auto"/>
        <w:ind w:left="360"/>
        <w:jc w:val="both"/>
        <w:rPr>
          <w:rFonts w:asciiTheme="minorHAnsi" w:hAnsiTheme="minorHAnsi" w:cstheme="minorHAnsi"/>
          <w:sz w:val="22"/>
          <w:szCs w:val="22"/>
        </w:rPr>
      </w:pPr>
      <w:r w:rsidRPr="00782AF8">
        <w:rPr>
          <w:rFonts w:asciiTheme="minorHAnsi" w:hAnsiTheme="minorHAnsi" w:cstheme="minorHAnsi"/>
          <w:sz w:val="22"/>
          <w:szCs w:val="22"/>
        </w:rPr>
        <w:t xml:space="preserve">Conocimiento y manejo de Office nivel usuario intermedio o avanzado (Word, Excel y </w:t>
      </w:r>
      <w:proofErr w:type="spellStart"/>
      <w:r w:rsidRPr="00782AF8">
        <w:rPr>
          <w:rFonts w:asciiTheme="minorHAnsi" w:hAnsiTheme="minorHAnsi" w:cstheme="minorHAnsi"/>
          <w:sz w:val="22"/>
          <w:szCs w:val="22"/>
        </w:rPr>
        <w:t>Power</w:t>
      </w:r>
      <w:proofErr w:type="spellEnd"/>
      <w:r w:rsidRPr="00782AF8">
        <w:rPr>
          <w:rFonts w:asciiTheme="minorHAnsi" w:hAnsiTheme="minorHAnsi" w:cstheme="minorHAnsi"/>
          <w:sz w:val="22"/>
          <w:szCs w:val="22"/>
        </w:rPr>
        <w:t xml:space="preserve"> Point)</w:t>
      </w:r>
    </w:p>
    <w:p w14:paraId="7821B03B" w14:textId="77777777" w:rsidR="00782AF8" w:rsidRDefault="00782AF8" w:rsidP="00A20C9B">
      <w:pPr>
        <w:pStyle w:val="Prrafodelista"/>
        <w:numPr>
          <w:ilvl w:val="0"/>
          <w:numId w:val="47"/>
        </w:numPr>
        <w:suppressAutoHyphens/>
        <w:spacing w:line="276" w:lineRule="auto"/>
        <w:ind w:left="360"/>
        <w:jc w:val="both"/>
        <w:rPr>
          <w:rFonts w:asciiTheme="minorHAnsi" w:hAnsiTheme="minorHAnsi" w:cstheme="minorHAnsi"/>
          <w:sz w:val="22"/>
          <w:szCs w:val="22"/>
        </w:rPr>
      </w:pPr>
      <w:r w:rsidRPr="00782AF8">
        <w:rPr>
          <w:rFonts w:asciiTheme="minorHAnsi" w:hAnsiTheme="minorHAnsi" w:cstheme="minorHAnsi"/>
          <w:sz w:val="22"/>
          <w:szCs w:val="22"/>
        </w:rPr>
        <w:t>Conocimiento y manejo en Internet y correo electrónico.</w:t>
      </w:r>
    </w:p>
    <w:p w14:paraId="761CB3E0" w14:textId="7C545433" w:rsidR="00782AF8" w:rsidRDefault="00782AF8" w:rsidP="00F34962">
      <w:pPr>
        <w:pStyle w:val="Prrafodelista"/>
        <w:numPr>
          <w:ilvl w:val="0"/>
          <w:numId w:val="47"/>
        </w:numPr>
        <w:suppressAutoHyphens/>
        <w:spacing w:line="276" w:lineRule="auto"/>
        <w:ind w:left="360"/>
        <w:jc w:val="both"/>
        <w:rPr>
          <w:rFonts w:asciiTheme="minorHAnsi" w:hAnsiTheme="minorHAnsi" w:cstheme="minorHAnsi"/>
          <w:sz w:val="22"/>
          <w:szCs w:val="22"/>
        </w:rPr>
      </w:pPr>
      <w:r w:rsidRPr="00782AF8">
        <w:rPr>
          <w:rFonts w:asciiTheme="minorHAnsi" w:hAnsiTheme="minorHAnsi" w:cstheme="minorHAnsi"/>
          <w:sz w:val="22"/>
          <w:szCs w:val="22"/>
        </w:rPr>
        <w:t>Conocimiento y manejo de plataforma Fonendo.</w:t>
      </w:r>
    </w:p>
    <w:p w14:paraId="7E0C969B" w14:textId="77777777" w:rsidR="00782AF8" w:rsidRDefault="00782AF8" w:rsidP="00A16257">
      <w:pPr>
        <w:pStyle w:val="Prrafodelista"/>
        <w:numPr>
          <w:ilvl w:val="0"/>
          <w:numId w:val="47"/>
        </w:numPr>
        <w:suppressAutoHyphens/>
        <w:spacing w:line="276" w:lineRule="auto"/>
        <w:ind w:left="360"/>
        <w:jc w:val="both"/>
        <w:rPr>
          <w:rFonts w:asciiTheme="minorHAnsi" w:hAnsiTheme="minorHAnsi" w:cstheme="minorHAnsi"/>
          <w:sz w:val="22"/>
          <w:szCs w:val="22"/>
        </w:rPr>
      </w:pPr>
      <w:r w:rsidRPr="00782AF8">
        <w:rPr>
          <w:rFonts w:asciiTheme="minorHAnsi" w:hAnsiTheme="minorHAnsi" w:cstheme="minorHAnsi"/>
          <w:sz w:val="22"/>
          <w:szCs w:val="22"/>
        </w:rPr>
        <w:t>Conocimiento y manejo de plataforma Sáltala.</w:t>
      </w:r>
    </w:p>
    <w:p w14:paraId="60CFBE54" w14:textId="36C4D35E" w:rsidR="00ED33C5" w:rsidRPr="00ED33C5" w:rsidRDefault="00ED33C5" w:rsidP="00954755">
      <w:pPr>
        <w:pStyle w:val="Prrafodelista"/>
        <w:numPr>
          <w:ilvl w:val="0"/>
          <w:numId w:val="47"/>
        </w:numPr>
        <w:suppressAutoHyphens/>
        <w:spacing w:line="276" w:lineRule="auto"/>
        <w:ind w:left="360"/>
        <w:jc w:val="both"/>
        <w:rPr>
          <w:rFonts w:asciiTheme="minorHAnsi" w:hAnsiTheme="minorHAnsi" w:cstheme="minorHAnsi"/>
          <w:sz w:val="22"/>
          <w:szCs w:val="22"/>
        </w:rPr>
      </w:pPr>
      <w:r w:rsidRPr="00ED33C5">
        <w:rPr>
          <w:rFonts w:asciiTheme="minorHAnsi" w:hAnsiTheme="minorHAnsi" w:cstheme="minorHAnsi"/>
          <w:sz w:val="22"/>
          <w:szCs w:val="22"/>
        </w:rPr>
        <w:t>Conocimiento en manejo de ficha clínica.</w:t>
      </w:r>
    </w:p>
    <w:p w14:paraId="6061FAE0" w14:textId="4F90B8C1" w:rsidR="00D62FB9" w:rsidRDefault="00782AF8" w:rsidP="00A16257">
      <w:pPr>
        <w:pStyle w:val="Prrafodelista"/>
        <w:numPr>
          <w:ilvl w:val="0"/>
          <w:numId w:val="47"/>
        </w:numPr>
        <w:suppressAutoHyphens/>
        <w:spacing w:line="276" w:lineRule="auto"/>
        <w:ind w:left="360"/>
        <w:jc w:val="both"/>
        <w:rPr>
          <w:rFonts w:asciiTheme="minorHAnsi" w:hAnsiTheme="minorHAnsi" w:cstheme="minorHAnsi"/>
          <w:sz w:val="22"/>
          <w:szCs w:val="22"/>
        </w:rPr>
      </w:pPr>
      <w:r w:rsidRPr="00782AF8">
        <w:rPr>
          <w:rFonts w:asciiTheme="minorHAnsi" w:hAnsiTheme="minorHAnsi" w:cstheme="minorHAnsi"/>
          <w:sz w:val="22"/>
          <w:szCs w:val="22"/>
        </w:rPr>
        <w:t>Conocimiento y manejo de RCP Básico.</w:t>
      </w:r>
    </w:p>
    <w:p w14:paraId="0B64C2E0" w14:textId="77777777" w:rsidR="0076185F" w:rsidRPr="00CD6E7D" w:rsidRDefault="0076185F" w:rsidP="0076185F">
      <w:pPr>
        <w:pStyle w:val="Prrafodelista"/>
        <w:numPr>
          <w:ilvl w:val="0"/>
          <w:numId w:val="47"/>
        </w:numPr>
        <w:suppressAutoHyphens/>
        <w:spacing w:line="276" w:lineRule="auto"/>
        <w:ind w:left="360"/>
        <w:jc w:val="both"/>
        <w:rPr>
          <w:rFonts w:asciiTheme="minorHAnsi" w:hAnsiTheme="minorHAnsi" w:cstheme="minorHAnsi"/>
          <w:bCs/>
          <w:sz w:val="22"/>
          <w:szCs w:val="22"/>
        </w:rPr>
      </w:pPr>
      <w:r w:rsidRPr="0076185F">
        <w:rPr>
          <w:rFonts w:asciiTheme="minorHAnsi" w:hAnsiTheme="minorHAnsi" w:cstheme="minorHAnsi"/>
          <w:sz w:val="22"/>
          <w:szCs w:val="22"/>
        </w:rPr>
        <w:t>Conocimiento</w:t>
      </w:r>
      <w:r w:rsidRPr="00CD6E7D">
        <w:rPr>
          <w:rFonts w:asciiTheme="minorHAnsi" w:hAnsiTheme="minorHAnsi" w:cstheme="minorHAnsi"/>
          <w:bCs/>
          <w:sz w:val="22"/>
          <w:szCs w:val="22"/>
        </w:rPr>
        <w:t xml:space="preserve"> y manejo de la ley 20.584 (que regula los derechos y deberes que tienen las personas en relación a su atención</w:t>
      </w:r>
      <w:r>
        <w:rPr>
          <w:rFonts w:asciiTheme="minorHAnsi" w:hAnsiTheme="minorHAnsi" w:cstheme="minorHAnsi"/>
          <w:bCs/>
          <w:sz w:val="22"/>
          <w:szCs w:val="22"/>
        </w:rPr>
        <w:t>)</w:t>
      </w:r>
      <w:r w:rsidRPr="00CD6E7D">
        <w:rPr>
          <w:rFonts w:asciiTheme="minorHAnsi" w:hAnsiTheme="minorHAnsi" w:cstheme="minorHAnsi"/>
          <w:bCs/>
          <w:sz w:val="22"/>
          <w:szCs w:val="22"/>
        </w:rPr>
        <w:t>.</w:t>
      </w:r>
    </w:p>
    <w:p w14:paraId="5DB3A6E4" w14:textId="77777777" w:rsidR="00782AF8" w:rsidRDefault="00782AF8" w:rsidP="00782AF8"/>
    <w:p w14:paraId="7F0537FE" w14:textId="77777777" w:rsidR="004C4272" w:rsidRDefault="004C4272" w:rsidP="00782AF8"/>
    <w:p w14:paraId="2B1BFCBE" w14:textId="77777777" w:rsidR="00782AF8" w:rsidRDefault="00782AF8" w:rsidP="00782AF8"/>
    <w:p w14:paraId="74065BBB" w14:textId="77777777" w:rsidR="002B19EA" w:rsidRDefault="002B19EA" w:rsidP="002D7B75">
      <w:pPr>
        <w:pStyle w:val="Subtitulo1"/>
        <w:numPr>
          <w:ilvl w:val="0"/>
          <w:numId w:val="4"/>
        </w:numPr>
      </w:pPr>
      <w:r>
        <w:lastRenderedPageBreak/>
        <w:t>PROCESO DE POSTULACIÓN Y RECEPCIÓN DE ANTECEDENTES</w:t>
      </w:r>
    </w:p>
    <w:p w14:paraId="32FA07A6" w14:textId="77777777" w:rsidR="00156AAC" w:rsidRDefault="002B19EA" w:rsidP="00B332BE">
      <w:pPr>
        <w:pStyle w:val="Estilopautanormal"/>
        <w:ind w:right="51"/>
      </w:pPr>
      <w:r>
        <w:tab/>
      </w:r>
    </w:p>
    <w:p w14:paraId="3D0448BE" w14:textId="7685E40C" w:rsidR="002B19EA" w:rsidRPr="00545337" w:rsidRDefault="00156AAC" w:rsidP="00B332BE">
      <w:pPr>
        <w:pStyle w:val="Estilopautanormal"/>
        <w:ind w:right="51"/>
      </w:pPr>
      <w:r>
        <w:tab/>
      </w:r>
      <w:r w:rsidR="002B19EA" w:rsidRPr="00B66B5D">
        <w:t xml:space="preserve">La publicación del presente proceso de selección se realizará a través del portal </w:t>
      </w:r>
      <w:hyperlink r:id="rId8" w:history="1">
        <w:r w:rsidR="002B19EA" w:rsidRPr="00B66B5D">
          <w:rPr>
            <w:b/>
          </w:rPr>
          <w:t>www.empleospublicos.cl</w:t>
        </w:r>
      </w:hyperlink>
      <w:r w:rsidR="002B19EA" w:rsidRPr="00B66B5D">
        <w:rPr>
          <w:b/>
        </w:rPr>
        <w:t xml:space="preserve">. </w:t>
      </w:r>
      <w:r w:rsidR="004C2F05">
        <w:t>Además</w:t>
      </w:r>
      <w:r w:rsidR="002B19EA" w:rsidRPr="00B66B5D">
        <w:t>, la</w:t>
      </w:r>
      <w:r w:rsidR="004C2F05">
        <w:t>s</w:t>
      </w:r>
      <w:r w:rsidR="00C9728C">
        <w:t xml:space="preserve"> </w:t>
      </w:r>
      <w:r w:rsidR="004C2F05">
        <w:t>bases del</w:t>
      </w:r>
      <w:r w:rsidR="002B19EA" w:rsidRPr="00B66B5D">
        <w:t xml:space="preserve"> proceso de selección, estará</w:t>
      </w:r>
      <w:r w:rsidR="004C2F05">
        <w:t>n</w:t>
      </w:r>
      <w:r w:rsidR="002B19EA" w:rsidRPr="00B66B5D">
        <w:t xml:space="preserve"> disponible</w:t>
      </w:r>
      <w:r w:rsidR="004C2F05">
        <w:t>s</w:t>
      </w:r>
      <w:r w:rsidR="002B19EA" w:rsidRPr="00B66B5D">
        <w:t xml:space="preserve"> en la página del Servicio de Salud O’Higgins (</w:t>
      </w:r>
      <w:hyperlink r:id="rId9" w:history="1">
        <w:r w:rsidR="002B19EA" w:rsidRPr="00B66B5D">
          <w:t>www.saludohiggins.cl</w:t>
        </w:r>
      </w:hyperlink>
      <w:r w:rsidR="002B19EA" w:rsidRPr="00B66B5D">
        <w:t>)</w:t>
      </w:r>
      <w:r w:rsidR="00CD6E7D">
        <w:t xml:space="preserve">. </w:t>
      </w:r>
      <w:r w:rsidR="002B19EA" w:rsidRPr="00B66B5D">
        <w:t>En la publicación se incluirán las condiciones administrativas del proceso, especificando perfil de cargo, plazos, y criterios de selección.</w:t>
      </w:r>
    </w:p>
    <w:p w14:paraId="620A02AD" w14:textId="2AD313A6" w:rsidR="002B19EA" w:rsidRPr="006A37FF" w:rsidRDefault="002B19EA" w:rsidP="00B332BE">
      <w:pPr>
        <w:pStyle w:val="Textoindependiente3"/>
        <w:tabs>
          <w:tab w:val="left" w:pos="-1134"/>
          <w:tab w:val="left" w:pos="0"/>
        </w:tabs>
        <w:suppressAutoHyphens/>
        <w:spacing w:line="276" w:lineRule="auto"/>
        <w:ind w:right="51"/>
        <w:rPr>
          <w:rFonts w:ascii="Calibri" w:hAnsi="Calibri" w:cs="Tahoma"/>
          <w:sz w:val="22"/>
          <w:szCs w:val="20"/>
          <w:lang w:val="es-CL"/>
        </w:rPr>
      </w:pPr>
      <w:r>
        <w:rPr>
          <w:rFonts w:ascii="Calibri" w:hAnsi="Calibri" w:cs="Tahoma"/>
          <w:sz w:val="22"/>
          <w:szCs w:val="20"/>
          <w:lang w:val="es-CL"/>
        </w:rPr>
        <w:tab/>
      </w:r>
      <w:r w:rsidRPr="006A37FF">
        <w:rPr>
          <w:rFonts w:ascii="Calibri" w:hAnsi="Calibri" w:cs="Tahoma"/>
          <w:sz w:val="22"/>
          <w:szCs w:val="20"/>
          <w:lang w:val="es-CL"/>
        </w:rPr>
        <w:t>Para formalizar la postulación, los</w:t>
      </w:r>
      <w:r w:rsidR="00BC114A">
        <w:rPr>
          <w:rFonts w:ascii="Calibri" w:hAnsi="Calibri" w:cs="Tahoma"/>
          <w:sz w:val="22"/>
          <w:szCs w:val="20"/>
          <w:lang w:val="es-CL"/>
        </w:rPr>
        <w:t>/las</w:t>
      </w:r>
      <w:r w:rsidRPr="006A37FF">
        <w:rPr>
          <w:rFonts w:ascii="Calibri" w:hAnsi="Calibri" w:cs="Tahoma"/>
          <w:sz w:val="22"/>
          <w:szCs w:val="20"/>
          <w:lang w:val="es-CL"/>
        </w:rPr>
        <w:t xml:space="preserve"> interesados</w:t>
      </w:r>
      <w:r w:rsidR="00BC114A">
        <w:rPr>
          <w:rFonts w:ascii="Calibri" w:hAnsi="Calibri" w:cs="Tahoma"/>
          <w:sz w:val="22"/>
          <w:szCs w:val="20"/>
          <w:lang w:val="es-CL"/>
        </w:rPr>
        <w:t>/as</w:t>
      </w:r>
      <w:r w:rsidRPr="006A37FF">
        <w:rPr>
          <w:rFonts w:ascii="Calibri" w:hAnsi="Calibri" w:cs="Tahoma"/>
          <w:sz w:val="22"/>
          <w:szCs w:val="20"/>
          <w:lang w:val="es-CL"/>
        </w:rPr>
        <w:t xml:space="preserve"> que reúnan los requisitos</w:t>
      </w:r>
      <w:r w:rsidR="004C2F05">
        <w:rPr>
          <w:rFonts w:ascii="Calibri" w:hAnsi="Calibri" w:cs="Tahoma"/>
          <w:sz w:val="22"/>
          <w:szCs w:val="20"/>
          <w:lang w:val="es-CL"/>
        </w:rPr>
        <w:t>,</w:t>
      </w:r>
      <w:r w:rsidRPr="006A37FF">
        <w:rPr>
          <w:rFonts w:ascii="Calibri" w:hAnsi="Calibri" w:cs="Tahoma"/>
          <w:sz w:val="22"/>
          <w:szCs w:val="20"/>
          <w:lang w:val="es-CL"/>
        </w:rPr>
        <w:t xml:space="preserve"> deberán adjuntar la siguiente documentación:</w:t>
      </w:r>
    </w:p>
    <w:p w14:paraId="7F237F96" w14:textId="77777777" w:rsidR="00C059D1" w:rsidRDefault="00C059D1" w:rsidP="005B29A8">
      <w:pPr>
        <w:pStyle w:val="Textoindependiente3"/>
        <w:spacing w:line="276" w:lineRule="auto"/>
        <w:ind w:right="0"/>
        <w:rPr>
          <w:rFonts w:ascii="Calibri" w:hAnsi="Calibri" w:cs="Tahoma"/>
          <w:snapToGrid w:val="0"/>
          <w:sz w:val="22"/>
          <w:szCs w:val="20"/>
        </w:rPr>
      </w:pPr>
    </w:p>
    <w:p w14:paraId="05BEA5AE" w14:textId="77777777" w:rsidR="005A034E" w:rsidRDefault="005A034E" w:rsidP="005B29A8">
      <w:pPr>
        <w:pStyle w:val="Textoindependiente3"/>
        <w:spacing w:line="276" w:lineRule="auto"/>
        <w:ind w:right="0"/>
        <w:rPr>
          <w:rFonts w:ascii="Calibri" w:hAnsi="Calibri" w:cs="Tahoma"/>
          <w:snapToGrid w:val="0"/>
          <w:sz w:val="22"/>
          <w:szCs w:val="20"/>
        </w:rPr>
      </w:pPr>
    </w:p>
    <w:p w14:paraId="15EB069F" w14:textId="77777777" w:rsidR="002B19EA" w:rsidRPr="00695CE7" w:rsidRDefault="002B19EA" w:rsidP="002D7B75">
      <w:pPr>
        <w:pStyle w:val="Subtitulo1"/>
        <w:widowControl w:val="0"/>
        <w:numPr>
          <w:ilvl w:val="1"/>
          <w:numId w:val="4"/>
        </w:numPr>
        <w:tabs>
          <w:tab w:val="decimal" w:pos="-2127"/>
          <w:tab w:val="left" w:pos="0"/>
        </w:tabs>
        <w:spacing w:line="276" w:lineRule="auto"/>
        <w:jc w:val="both"/>
      </w:pPr>
      <w:r w:rsidRPr="00695CE7">
        <w:t>DOCUMENTOS EXCLUYENTES:</w:t>
      </w:r>
    </w:p>
    <w:p w14:paraId="178927F5" w14:textId="77777777" w:rsidR="005A034E" w:rsidRPr="005A034E" w:rsidRDefault="005A034E" w:rsidP="005A034E">
      <w:pPr>
        <w:spacing w:line="276" w:lineRule="auto"/>
        <w:ind w:left="567"/>
        <w:jc w:val="both"/>
        <w:rPr>
          <w:rFonts w:asciiTheme="minorHAnsi" w:hAnsiTheme="minorHAnsi" w:cstheme="minorHAnsi"/>
          <w:snapToGrid w:val="0"/>
          <w:sz w:val="22"/>
          <w:szCs w:val="22"/>
        </w:rPr>
      </w:pPr>
    </w:p>
    <w:p w14:paraId="69B01586" w14:textId="7DE6BA61" w:rsidR="004F1EFB" w:rsidRPr="005D73A5" w:rsidRDefault="004F1EFB" w:rsidP="004F1EFB">
      <w:pPr>
        <w:numPr>
          <w:ilvl w:val="0"/>
          <w:numId w:val="2"/>
        </w:numPr>
        <w:tabs>
          <w:tab w:val="clear" w:pos="1068"/>
          <w:tab w:val="num" w:pos="567"/>
        </w:tabs>
        <w:spacing w:line="276" w:lineRule="auto"/>
        <w:ind w:left="567" w:hanging="283"/>
        <w:jc w:val="both"/>
        <w:rPr>
          <w:rFonts w:asciiTheme="minorHAnsi" w:hAnsiTheme="minorHAnsi" w:cstheme="minorHAnsi"/>
          <w:b/>
          <w:bCs/>
          <w:snapToGrid w:val="0"/>
          <w:sz w:val="22"/>
          <w:szCs w:val="22"/>
        </w:rPr>
      </w:pPr>
      <w:r w:rsidRPr="005D73A5">
        <w:rPr>
          <w:rFonts w:asciiTheme="minorHAnsi" w:hAnsiTheme="minorHAnsi" w:cstheme="minorHAnsi"/>
          <w:b/>
          <w:bCs/>
          <w:sz w:val="22"/>
          <w:szCs w:val="22"/>
          <w:lang w:val="es-MX" w:eastAsia="es-MX"/>
        </w:rPr>
        <w:t>Currículum</w:t>
      </w:r>
      <w:r w:rsidRPr="005D73A5">
        <w:rPr>
          <w:rFonts w:asciiTheme="minorHAnsi" w:hAnsiTheme="minorHAnsi" w:cstheme="minorHAnsi"/>
          <w:b/>
          <w:bCs/>
          <w:snapToGrid w:val="0"/>
          <w:sz w:val="22"/>
          <w:szCs w:val="22"/>
        </w:rPr>
        <w:t xml:space="preserve"> Vitae.</w:t>
      </w:r>
    </w:p>
    <w:p w14:paraId="51401B21" w14:textId="77777777" w:rsidR="005A034E" w:rsidRPr="005A034E" w:rsidRDefault="005A034E" w:rsidP="005A034E">
      <w:pPr>
        <w:spacing w:line="276" w:lineRule="auto"/>
        <w:ind w:left="567"/>
        <w:jc w:val="both"/>
        <w:rPr>
          <w:rFonts w:ascii="Calibri Light" w:hAnsi="Calibri Light"/>
          <w:lang w:val="pt-PT"/>
        </w:rPr>
      </w:pPr>
    </w:p>
    <w:p w14:paraId="419BDB5A" w14:textId="48932D5D" w:rsidR="003C0B43" w:rsidRPr="00ED33C5" w:rsidRDefault="004F1EFB" w:rsidP="00ED33C5">
      <w:pPr>
        <w:numPr>
          <w:ilvl w:val="0"/>
          <w:numId w:val="2"/>
        </w:numPr>
        <w:tabs>
          <w:tab w:val="clear" w:pos="1068"/>
          <w:tab w:val="num" w:pos="567"/>
        </w:tabs>
        <w:spacing w:line="276" w:lineRule="auto"/>
        <w:ind w:left="567" w:hanging="283"/>
        <w:jc w:val="both"/>
        <w:rPr>
          <w:rFonts w:ascii="Calibri Light" w:hAnsi="Calibri Light"/>
          <w:lang w:val="pt-PT"/>
        </w:rPr>
      </w:pPr>
      <w:r w:rsidRPr="005D73A5">
        <w:rPr>
          <w:rFonts w:asciiTheme="minorHAnsi" w:hAnsiTheme="minorHAnsi" w:cstheme="minorHAnsi"/>
          <w:b/>
          <w:bCs/>
          <w:snapToGrid w:val="0"/>
          <w:sz w:val="22"/>
          <w:szCs w:val="22"/>
        </w:rPr>
        <w:t>Certificado de estudios requerido (escaneado)</w:t>
      </w:r>
      <w:r w:rsidR="00782AF8" w:rsidRPr="005D73A5">
        <w:rPr>
          <w:rFonts w:asciiTheme="minorHAnsi" w:hAnsiTheme="minorHAnsi" w:cstheme="minorHAnsi"/>
          <w:b/>
          <w:bCs/>
          <w:snapToGrid w:val="0"/>
          <w:sz w:val="22"/>
          <w:szCs w:val="22"/>
        </w:rPr>
        <w:t xml:space="preserve"> – Licencia de Enseñanza Media</w:t>
      </w:r>
      <w:r w:rsidR="0076185F" w:rsidRPr="005D73A5">
        <w:rPr>
          <w:rFonts w:asciiTheme="minorHAnsi" w:hAnsiTheme="minorHAnsi" w:cstheme="minorHAnsi"/>
          <w:b/>
          <w:bCs/>
          <w:snapToGrid w:val="0"/>
          <w:sz w:val="22"/>
          <w:szCs w:val="22"/>
        </w:rPr>
        <w:t xml:space="preserve"> Completa</w:t>
      </w:r>
      <w:r w:rsidR="00ED33C5" w:rsidRPr="005D73A5">
        <w:rPr>
          <w:rFonts w:asciiTheme="minorHAnsi" w:hAnsiTheme="minorHAnsi" w:cstheme="minorHAnsi"/>
          <w:b/>
          <w:bCs/>
          <w:snapToGrid w:val="0"/>
          <w:sz w:val="22"/>
          <w:szCs w:val="22"/>
        </w:rPr>
        <w:t xml:space="preserve"> Escaneada</w:t>
      </w:r>
      <w:r w:rsidR="00ED33C5">
        <w:rPr>
          <w:rFonts w:asciiTheme="minorHAnsi" w:hAnsiTheme="minorHAnsi" w:cstheme="minorHAnsi"/>
          <w:snapToGrid w:val="0"/>
          <w:sz w:val="22"/>
          <w:szCs w:val="22"/>
        </w:rPr>
        <w:t xml:space="preserve"> (que cuente con respaldo en </w:t>
      </w:r>
      <w:r w:rsidR="00ED33C5" w:rsidRPr="00ED33C5">
        <w:rPr>
          <w:rFonts w:asciiTheme="minorHAnsi" w:hAnsiTheme="minorHAnsi" w:cstheme="minorHAnsi"/>
          <w:snapToGrid w:val="0"/>
          <w:sz w:val="22"/>
          <w:szCs w:val="22"/>
        </w:rPr>
        <w:t>Portal de Certificados en Línea Mineduc</w:t>
      </w:r>
      <w:r w:rsidR="00ED33C5">
        <w:rPr>
          <w:rFonts w:asciiTheme="minorHAnsi" w:hAnsiTheme="minorHAnsi" w:cstheme="minorHAnsi"/>
          <w:snapToGrid w:val="0"/>
          <w:sz w:val="22"/>
          <w:szCs w:val="22"/>
        </w:rPr>
        <w:t>)</w:t>
      </w:r>
      <w:r w:rsidR="00ED33C5" w:rsidRPr="00ED33C5">
        <w:rPr>
          <w:rFonts w:asciiTheme="minorHAnsi" w:hAnsiTheme="minorHAnsi" w:cstheme="minorHAnsi"/>
          <w:snapToGrid w:val="0"/>
          <w:sz w:val="22"/>
          <w:szCs w:val="22"/>
        </w:rPr>
        <w:t>.</w:t>
      </w:r>
      <w:r w:rsidR="00ED33C5">
        <w:rPr>
          <w:rFonts w:asciiTheme="minorHAnsi" w:hAnsiTheme="minorHAnsi" w:cstheme="minorHAnsi"/>
          <w:snapToGrid w:val="0"/>
          <w:sz w:val="22"/>
          <w:szCs w:val="22"/>
        </w:rPr>
        <w:t xml:space="preserve">  Importante: </w:t>
      </w:r>
      <w:bookmarkStart w:id="4" w:name="_Hlk151643161"/>
      <w:r w:rsidR="0076185F" w:rsidRPr="005D73A5">
        <w:rPr>
          <w:rFonts w:asciiTheme="minorHAnsi" w:hAnsiTheme="minorHAnsi" w:cstheme="minorHAnsi"/>
          <w:snapToGrid w:val="0"/>
          <w:sz w:val="22"/>
          <w:szCs w:val="22"/>
          <w:u w:val="single"/>
        </w:rPr>
        <w:t xml:space="preserve">No se </w:t>
      </w:r>
      <w:r w:rsidR="00ED33C5" w:rsidRPr="005D73A5">
        <w:rPr>
          <w:rFonts w:asciiTheme="minorHAnsi" w:hAnsiTheme="minorHAnsi" w:cstheme="minorHAnsi"/>
          <w:snapToGrid w:val="0"/>
          <w:sz w:val="22"/>
          <w:szCs w:val="22"/>
          <w:u w:val="single"/>
        </w:rPr>
        <w:t>considerarán como equivalentes o válidos certificados de estudios superiores</w:t>
      </w:r>
      <w:r w:rsidRPr="004F1EFB">
        <w:rPr>
          <w:rFonts w:asciiTheme="minorHAnsi" w:hAnsiTheme="minorHAnsi" w:cstheme="minorHAnsi"/>
          <w:snapToGrid w:val="0"/>
          <w:sz w:val="22"/>
          <w:szCs w:val="22"/>
        </w:rPr>
        <w:t xml:space="preserve">. </w:t>
      </w:r>
    </w:p>
    <w:bookmarkEnd w:id="4"/>
    <w:p w14:paraId="322D48FB" w14:textId="77777777" w:rsidR="00284396" w:rsidRDefault="00284396" w:rsidP="0005160B">
      <w:pPr>
        <w:spacing w:line="276" w:lineRule="auto"/>
        <w:ind w:left="708"/>
        <w:jc w:val="both"/>
        <w:rPr>
          <w:rFonts w:ascii="Calibri Light" w:hAnsi="Calibri Light"/>
          <w:lang w:val="pt-PT"/>
        </w:rPr>
      </w:pPr>
    </w:p>
    <w:p w14:paraId="14D8A54E" w14:textId="77777777" w:rsidR="005A034E" w:rsidRPr="0005160B" w:rsidRDefault="005A034E" w:rsidP="0005160B">
      <w:pPr>
        <w:spacing w:line="276" w:lineRule="auto"/>
        <w:ind w:left="708"/>
        <w:jc w:val="both"/>
        <w:rPr>
          <w:rFonts w:ascii="Calibri Light" w:hAnsi="Calibri Light"/>
          <w:lang w:val="pt-PT"/>
        </w:rPr>
      </w:pPr>
    </w:p>
    <w:p w14:paraId="3B15D074" w14:textId="54BE1DBD" w:rsidR="005D683B" w:rsidRPr="006A56D5" w:rsidRDefault="005D683B" w:rsidP="005D73A5">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Calibri" w:hAnsi="Calibri" w:cs="Tahoma"/>
          <w:sz w:val="22"/>
          <w:szCs w:val="20"/>
          <w:lang w:val="es-MX" w:eastAsia="es-MX"/>
        </w:rPr>
      </w:pPr>
      <w:bookmarkStart w:id="5" w:name="_Hlk52960612"/>
      <w:r w:rsidRPr="00C17FB6">
        <w:rPr>
          <w:rFonts w:ascii="Calibri" w:hAnsi="Calibri" w:cs="Tahoma"/>
          <w:b/>
          <w:bCs/>
          <w:i/>
          <w:iCs/>
          <w:sz w:val="22"/>
          <w:szCs w:val="20"/>
          <w:lang w:eastAsia="es-MX"/>
        </w:rPr>
        <w:t>IMPORTANTE</w:t>
      </w:r>
      <w:r w:rsidRPr="00C17FB6">
        <w:rPr>
          <w:rFonts w:ascii="Calibri" w:hAnsi="Calibri" w:cs="Tahoma"/>
          <w:b/>
          <w:bCs/>
          <w:sz w:val="22"/>
          <w:szCs w:val="20"/>
          <w:lang w:eastAsia="es-MX"/>
        </w:rPr>
        <w:t>:</w:t>
      </w:r>
      <w:r w:rsidRPr="006A56D5">
        <w:rPr>
          <w:rFonts w:ascii="Calibri" w:hAnsi="Calibri" w:cs="Tahoma"/>
          <w:sz w:val="22"/>
          <w:szCs w:val="20"/>
          <w:lang w:eastAsia="es-MX"/>
        </w:rPr>
        <w:t xml:space="preserve"> </w:t>
      </w:r>
      <w:bookmarkEnd w:id="5"/>
      <w:r w:rsidR="0024648E" w:rsidRPr="0024648E">
        <w:rPr>
          <w:rFonts w:ascii="Calibri" w:hAnsi="Calibri" w:cs="Tahoma"/>
          <w:i/>
          <w:sz w:val="22"/>
          <w:szCs w:val="20"/>
          <w:lang w:val="es-MX" w:eastAsia="es-MX"/>
        </w:rPr>
        <w:t xml:space="preserve">Los/las postulantes </w:t>
      </w:r>
      <w:r w:rsidRPr="00C059D1">
        <w:rPr>
          <w:rFonts w:ascii="Calibri" w:hAnsi="Calibri" w:cs="Tahoma"/>
          <w:i/>
          <w:sz w:val="22"/>
          <w:szCs w:val="20"/>
          <w:lang w:val="es-MX" w:eastAsia="es-MX"/>
        </w:rPr>
        <w:t xml:space="preserve">que no </w:t>
      </w:r>
      <w:r w:rsidRPr="00C059D1">
        <w:rPr>
          <w:rFonts w:ascii="Calibri" w:hAnsi="Calibri" w:cs="Tahoma"/>
          <w:i/>
          <w:snapToGrid w:val="0"/>
          <w:sz w:val="22"/>
          <w:szCs w:val="20"/>
        </w:rPr>
        <w:t>adjunte</w:t>
      </w:r>
      <w:r w:rsidR="0024648E">
        <w:rPr>
          <w:rFonts w:ascii="Calibri" w:hAnsi="Calibri" w:cs="Tahoma"/>
          <w:i/>
          <w:snapToGrid w:val="0"/>
          <w:sz w:val="22"/>
          <w:szCs w:val="20"/>
        </w:rPr>
        <w:t>n</w:t>
      </w:r>
      <w:r w:rsidRPr="00C059D1">
        <w:rPr>
          <w:rFonts w:ascii="Calibri" w:hAnsi="Calibri" w:cs="Tahoma"/>
          <w:i/>
          <w:sz w:val="22"/>
          <w:szCs w:val="20"/>
          <w:lang w:val="es-MX" w:eastAsia="es-MX"/>
        </w:rPr>
        <w:t xml:space="preserve"> alguno de los documentos excluyentes, quedará</w:t>
      </w:r>
      <w:r w:rsidR="0024648E">
        <w:rPr>
          <w:rFonts w:ascii="Calibri" w:hAnsi="Calibri" w:cs="Tahoma"/>
          <w:i/>
          <w:sz w:val="22"/>
          <w:szCs w:val="20"/>
          <w:lang w:val="es-MX" w:eastAsia="es-MX"/>
        </w:rPr>
        <w:t>n</w:t>
      </w:r>
      <w:r w:rsidRPr="00C059D1">
        <w:rPr>
          <w:rFonts w:ascii="Calibri" w:hAnsi="Calibri" w:cs="Tahoma"/>
          <w:i/>
          <w:sz w:val="22"/>
          <w:szCs w:val="20"/>
          <w:lang w:val="es-MX" w:eastAsia="es-MX"/>
        </w:rPr>
        <w:t xml:space="preserve"> </w:t>
      </w:r>
      <w:r w:rsidR="00124756" w:rsidRPr="00C059D1">
        <w:rPr>
          <w:rFonts w:ascii="Calibri" w:hAnsi="Calibri" w:cs="Tahoma"/>
          <w:i/>
          <w:sz w:val="22"/>
          <w:szCs w:val="20"/>
          <w:lang w:val="es-MX" w:eastAsia="es-MX"/>
        </w:rPr>
        <w:t>automáticamente</w:t>
      </w:r>
      <w:r w:rsidRPr="00C059D1">
        <w:rPr>
          <w:rFonts w:ascii="Calibri" w:hAnsi="Calibri" w:cs="Tahoma"/>
          <w:i/>
          <w:sz w:val="22"/>
          <w:szCs w:val="20"/>
          <w:lang w:val="es-MX" w:eastAsia="es-MX"/>
        </w:rPr>
        <w:t xml:space="preserve"> fuera de Proceso de Selección.</w:t>
      </w:r>
    </w:p>
    <w:p w14:paraId="4EA94C6F" w14:textId="77777777" w:rsidR="004F1EFB" w:rsidRDefault="004F1EFB" w:rsidP="00434985">
      <w:pPr>
        <w:pStyle w:val="Prrafodelista"/>
        <w:spacing w:line="276" w:lineRule="auto"/>
        <w:ind w:left="792"/>
        <w:jc w:val="both"/>
        <w:rPr>
          <w:rFonts w:asciiTheme="minorHAnsi" w:hAnsiTheme="minorHAnsi" w:cstheme="minorHAnsi"/>
          <w:b/>
          <w:snapToGrid w:val="0"/>
          <w:sz w:val="22"/>
          <w:szCs w:val="22"/>
        </w:rPr>
      </w:pPr>
    </w:p>
    <w:p w14:paraId="55EC05C9" w14:textId="77777777" w:rsidR="003C0B43" w:rsidRDefault="003C0B43" w:rsidP="00434985">
      <w:pPr>
        <w:pStyle w:val="Prrafodelista"/>
        <w:spacing w:line="276" w:lineRule="auto"/>
        <w:ind w:left="792"/>
        <w:jc w:val="both"/>
        <w:rPr>
          <w:rFonts w:asciiTheme="minorHAnsi" w:hAnsiTheme="minorHAnsi" w:cstheme="minorHAnsi"/>
          <w:b/>
          <w:snapToGrid w:val="0"/>
          <w:sz w:val="22"/>
          <w:szCs w:val="22"/>
        </w:rPr>
      </w:pPr>
    </w:p>
    <w:p w14:paraId="7FD4DC81" w14:textId="77777777" w:rsidR="005A034E" w:rsidRDefault="005A034E" w:rsidP="00434985">
      <w:pPr>
        <w:pStyle w:val="Prrafodelista"/>
        <w:spacing w:line="276" w:lineRule="auto"/>
        <w:ind w:left="792"/>
        <w:jc w:val="both"/>
        <w:rPr>
          <w:rFonts w:asciiTheme="minorHAnsi" w:hAnsiTheme="minorHAnsi" w:cstheme="minorHAnsi"/>
          <w:b/>
          <w:snapToGrid w:val="0"/>
          <w:sz w:val="22"/>
          <w:szCs w:val="22"/>
        </w:rPr>
      </w:pPr>
    </w:p>
    <w:p w14:paraId="0B8DDCE4" w14:textId="77777777" w:rsidR="005A034E" w:rsidRPr="00434985" w:rsidRDefault="005A034E" w:rsidP="00434985">
      <w:pPr>
        <w:pStyle w:val="Prrafodelista"/>
        <w:spacing w:line="276" w:lineRule="auto"/>
        <w:ind w:left="792"/>
        <w:jc w:val="both"/>
        <w:rPr>
          <w:rFonts w:asciiTheme="minorHAnsi" w:hAnsiTheme="minorHAnsi" w:cstheme="minorHAnsi"/>
          <w:b/>
          <w:snapToGrid w:val="0"/>
          <w:sz w:val="22"/>
          <w:szCs w:val="22"/>
        </w:rPr>
      </w:pPr>
    </w:p>
    <w:p w14:paraId="4689C0E7" w14:textId="0BD146AA" w:rsidR="002B19EA" w:rsidRPr="00F714EE" w:rsidRDefault="002B19EA" w:rsidP="002D7B75">
      <w:pPr>
        <w:pStyle w:val="Prrafodelista"/>
        <w:numPr>
          <w:ilvl w:val="1"/>
          <w:numId w:val="4"/>
        </w:numPr>
        <w:spacing w:line="276" w:lineRule="auto"/>
        <w:jc w:val="both"/>
        <w:rPr>
          <w:rFonts w:asciiTheme="minorHAnsi" w:hAnsiTheme="minorHAnsi" w:cstheme="minorHAnsi"/>
          <w:b/>
          <w:snapToGrid w:val="0"/>
          <w:sz w:val="22"/>
          <w:szCs w:val="22"/>
        </w:rPr>
      </w:pPr>
      <w:r w:rsidRPr="00F714EE">
        <w:rPr>
          <w:rFonts w:asciiTheme="minorHAnsi" w:hAnsiTheme="minorHAnsi" w:cstheme="minorHAnsi"/>
          <w:b/>
          <w:sz w:val="22"/>
          <w:szCs w:val="22"/>
        </w:rPr>
        <w:t xml:space="preserve">MEDIO DE POSTULACIÓN </w:t>
      </w:r>
    </w:p>
    <w:p w14:paraId="771CF88B" w14:textId="77777777" w:rsidR="002D7B75" w:rsidRDefault="002D7B75" w:rsidP="00B66D9C">
      <w:pPr>
        <w:tabs>
          <w:tab w:val="left" w:pos="851"/>
        </w:tabs>
        <w:spacing w:line="276" w:lineRule="auto"/>
        <w:ind w:firstLine="360"/>
        <w:jc w:val="both"/>
        <w:rPr>
          <w:rFonts w:ascii="Calibri" w:hAnsi="Calibri" w:cs="Tahoma"/>
          <w:snapToGrid w:val="0"/>
          <w:sz w:val="22"/>
          <w:szCs w:val="20"/>
        </w:rPr>
      </w:pPr>
    </w:p>
    <w:p w14:paraId="4AE8C296" w14:textId="77777777" w:rsidR="005A034E" w:rsidRPr="00F714EE" w:rsidRDefault="005A034E" w:rsidP="00B66D9C">
      <w:pPr>
        <w:tabs>
          <w:tab w:val="left" w:pos="851"/>
        </w:tabs>
        <w:spacing w:line="276" w:lineRule="auto"/>
        <w:ind w:firstLine="360"/>
        <w:jc w:val="both"/>
        <w:rPr>
          <w:rFonts w:ascii="Calibri" w:hAnsi="Calibri" w:cs="Tahoma"/>
          <w:snapToGrid w:val="0"/>
          <w:sz w:val="22"/>
          <w:szCs w:val="20"/>
        </w:rPr>
      </w:pPr>
    </w:p>
    <w:p w14:paraId="5E212294" w14:textId="62223DB2" w:rsidR="004F11D6" w:rsidRPr="004F11D6" w:rsidRDefault="00484882" w:rsidP="004F11D6">
      <w:pPr>
        <w:pStyle w:val="Estilopautanormal"/>
        <w:ind w:right="51"/>
        <w:rPr>
          <w:rFonts w:asciiTheme="minorHAnsi" w:hAnsiTheme="minorHAnsi"/>
          <w:szCs w:val="22"/>
        </w:rPr>
      </w:pPr>
      <w:r>
        <w:tab/>
      </w:r>
      <w:r w:rsidR="004F11D6" w:rsidRPr="004F11D6">
        <w:rPr>
          <w:rFonts w:asciiTheme="minorHAnsi" w:hAnsiTheme="minorHAnsi"/>
          <w:szCs w:val="22"/>
        </w:rPr>
        <w:t xml:space="preserve">El plazo de postulación se extenderá </w:t>
      </w:r>
      <w:r w:rsidR="004F11D6" w:rsidRPr="002E2330">
        <w:rPr>
          <w:rFonts w:asciiTheme="minorHAnsi" w:hAnsiTheme="minorHAnsi"/>
          <w:szCs w:val="22"/>
        </w:rPr>
        <w:t xml:space="preserve">hasta las </w:t>
      </w:r>
      <w:r w:rsidR="004F1EFB" w:rsidRPr="004F1EFB">
        <w:rPr>
          <w:rFonts w:asciiTheme="minorHAnsi" w:hAnsiTheme="minorHAnsi"/>
          <w:b/>
          <w:bCs/>
          <w:szCs w:val="22"/>
        </w:rPr>
        <w:t xml:space="preserve">12:00 horas </w:t>
      </w:r>
      <w:r w:rsidR="004F1EFB" w:rsidRPr="004F1EFB">
        <w:rPr>
          <w:rFonts w:asciiTheme="minorHAnsi" w:hAnsiTheme="minorHAnsi"/>
          <w:b/>
          <w:szCs w:val="22"/>
        </w:rPr>
        <w:t>(medio día)</w:t>
      </w:r>
      <w:r w:rsidR="004F1EFB" w:rsidRPr="004F1EFB">
        <w:rPr>
          <w:rFonts w:asciiTheme="minorHAnsi" w:hAnsiTheme="minorHAnsi"/>
          <w:b/>
          <w:bCs/>
          <w:szCs w:val="22"/>
        </w:rPr>
        <w:t xml:space="preserve"> del día </w:t>
      </w:r>
      <w:r w:rsidR="00D53D17">
        <w:rPr>
          <w:rFonts w:asciiTheme="minorHAnsi" w:hAnsiTheme="minorHAnsi"/>
          <w:b/>
          <w:bCs/>
          <w:szCs w:val="22"/>
        </w:rPr>
        <w:t>miércoles</w:t>
      </w:r>
      <w:r w:rsidR="00ED33C5">
        <w:rPr>
          <w:rFonts w:asciiTheme="minorHAnsi" w:hAnsiTheme="minorHAnsi"/>
          <w:b/>
          <w:bCs/>
          <w:szCs w:val="22"/>
        </w:rPr>
        <w:t xml:space="preserve"> </w:t>
      </w:r>
      <w:r w:rsidR="002A5CE9">
        <w:rPr>
          <w:rFonts w:asciiTheme="minorHAnsi" w:hAnsiTheme="minorHAnsi"/>
          <w:b/>
          <w:bCs/>
          <w:szCs w:val="22"/>
        </w:rPr>
        <w:t>1</w:t>
      </w:r>
      <w:r w:rsidR="00165A27">
        <w:rPr>
          <w:rFonts w:asciiTheme="minorHAnsi" w:hAnsiTheme="minorHAnsi"/>
          <w:b/>
          <w:bCs/>
          <w:szCs w:val="22"/>
        </w:rPr>
        <w:t>3</w:t>
      </w:r>
      <w:r w:rsidR="004F1EFB" w:rsidRPr="004F1EFB">
        <w:rPr>
          <w:rFonts w:asciiTheme="minorHAnsi" w:hAnsiTheme="minorHAnsi"/>
          <w:b/>
          <w:bCs/>
          <w:szCs w:val="22"/>
        </w:rPr>
        <w:t xml:space="preserve"> de </w:t>
      </w:r>
      <w:r w:rsidR="002A5CE9">
        <w:rPr>
          <w:rFonts w:asciiTheme="minorHAnsi" w:hAnsiTheme="minorHAnsi"/>
          <w:b/>
          <w:bCs/>
          <w:szCs w:val="22"/>
        </w:rPr>
        <w:t>diciembre</w:t>
      </w:r>
      <w:r w:rsidR="004F1EFB" w:rsidRPr="004F1EFB">
        <w:rPr>
          <w:rFonts w:asciiTheme="minorHAnsi" w:hAnsiTheme="minorHAnsi"/>
          <w:b/>
          <w:bCs/>
          <w:szCs w:val="22"/>
        </w:rPr>
        <w:t xml:space="preserve"> de 2023</w:t>
      </w:r>
      <w:r w:rsidR="004F11D6" w:rsidRPr="002E2330">
        <w:rPr>
          <w:rFonts w:asciiTheme="minorHAnsi" w:hAnsiTheme="minorHAnsi"/>
          <w:szCs w:val="22"/>
        </w:rPr>
        <w:t>.</w:t>
      </w:r>
      <w:r w:rsidR="004F11D6" w:rsidRPr="004F11D6">
        <w:rPr>
          <w:rFonts w:asciiTheme="minorHAnsi" w:hAnsiTheme="minorHAnsi"/>
          <w:szCs w:val="22"/>
        </w:rPr>
        <w:t xml:space="preserve"> </w:t>
      </w:r>
      <w:r w:rsidR="004F11D6" w:rsidRPr="004C2F05">
        <w:rPr>
          <w:rFonts w:asciiTheme="minorHAnsi" w:hAnsiTheme="minorHAnsi"/>
          <w:b/>
          <w:bCs/>
          <w:szCs w:val="22"/>
        </w:rPr>
        <w:t>No se recibirán postulaciones fuera de este plazo</w:t>
      </w:r>
      <w:r w:rsidR="004F11D6" w:rsidRPr="004F11D6">
        <w:rPr>
          <w:rFonts w:asciiTheme="minorHAnsi" w:hAnsiTheme="minorHAnsi"/>
          <w:szCs w:val="22"/>
        </w:rPr>
        <w:t>.</w:t>
      </w:r>
    </w:p>
    <w:p w14:paraId="62509B4F" w14:textId="77777777" w:rsidR="009239A3" w:rsidRDefault="009239A3" w:rsidP="004F11D6">
      <w:pPr>
        <w:spacing w:line="276" w:lineRule="auto"/>
        <w:jc w:val="both"/>
        <w:rPr>
          <w:rFonts w:asciiTheme="minorHAnsi" w:hAnsiTheme="minorHAnsi" w:cs="Tahoma"/>
          <w:snapToGrid w:val="0"/>
          <w:sz w:val="22"/>
          <w:szCs w:val="22"/>
        </w:rPr>
      </w:pPr>
    </w:p>
    <w:p w14:paraId="68892C02" w14:textId="2092BAB7" w:rsidR="004F11D6" w:rsidRDefault="004F11D6" w:rsidP="00ED33C5">
      <w:pPr>
        <w:pStyle w:val="Estilopautanormal"/>
        <w:ind w:right="51"/>
        <w:rPr>
          <w:rFonts w:asciiTheme="minorHAnsi" w:hAnsiTheme="minorHAnsi"/>
          <w:snapToGrid w:val="0"/>
          <w:szCs w:val="22"/>
        </w:rPr>
      </w:pPr>
      <w:r w:rsidRPr="004F11D6">
        <w:rPr>
          <w:rFonts w:asciiTheme="minorHAnsi" w:hAnsiTheme="minorHAnsi"/>
          <w:snapToGrid w:val="0"/>
          <w:szCs w:val="22"/>
        </w:rPr>
        <w:t>La recepción de postulaciones y antecedentes debe realizarse en línea mediante el Portal de Empleos Públicos (</w:t>
      </w:r>
      <w:hyperlink r:id="rId10" w:history="1">
        <w:r w:rsidRPr="004F11D6">
          <w:rPr>
            <w:rFonts w:asciiTheme="minorHAnsi" w:hAnsiTheme="minorHAnsi"/>
            <w:snapToGrid w:val="0"/>
            <w:color w:val="3662BA"/>
            <w:szCs w:val="22"/>
            <w:u w:val="single"/>
          </w:rPr>
          <w:t>www.empleospublicos.cl</w:t>
        </w:r>
      </w:hyperlink>
      <w:r w:rsidRPr="004F11D6">
        <w:rPr>
          <w:rFonts w:asciiTheme="minorHAnsi" w:hAnsiTheme="minorHAnsi"/>
          <w:snapToGrid w:val="0"/>
          <w:szCs w:val="22"/>
        </w:rPr>
        <w:t xml:space="preserve">), previa creación de perfil </w:t>
      </w:r>
      <w:r w:rsidR="00387F7C">
        <w:rPr>
          <w:rFonts w:asciiTheme="minorHAnsi" w:hAnsiTheme="minorHAnsi"/>
          <w:snapToGrid w:val="0"/>
          <w:szCs w:val="22"/>
        </w:rPr>
        <w:t>laboral</w:t>
      </w:r>
      <w:r w:rsidRPr="004F11D6">
        <w:rPr>
          <w:rFonts w:asciiTheme="minorHAnsi" w:hAnsiTheme="minorHAnsi"/>
          <w:snapToGrid w:val="0"/>
          <w:szCs w:val="22"/>
        </w:rPr>
        <w:t xml:space="preserve"> en dicho portal.</w:t>
      </w:r>
    </w:p>
    <w:p w14:paraId="795BFB7D" w14:textId="77777777" w:rsidR="009239A3" w:rsidRPr="004F11D6" w:rsidRDefault="009239A3" w:rsidP="004F11D6">
      <w:pPr>
        <w:spacing w:line="276" w:lineRule="auto"/>
        <w:jc w:val="both"/>
        <w:rPr>
          <w:rFonts w:asciiTheme="minorHAnsi" w:hAnsiTheme="minorHAnsi" w:cs="Tahoma"/>
          <w:snapToGrid w:val="0"/>
          <w:sz w:val="22"/>
          <w:szCs w:val="22"/>
        </w:rPr>
      </w:pPr>
    </w:p>
    <w:p w14:paraId="150F690D" w14:textId="58CBD0FC" w:rsidR="004F11D6" w:rsidRDefault="004F11D6" w:rsidP="00ED33C5">
      <w:pPr>
        <w:spacing w:line="276" w:lineRule="auto"/>
        <w:jc w:val="both"/>
        <w:rPr>
          <w:rFonts w:asciiTheme="minorHAnsi" w:hAnsiTheme="minorHAnsi" w:cs="Tahoma"/>
          <w:snapToGrid w:val="0"/>
          <w:sz w:val="22"/>
          <w:szCs w:val="22"/>
        </w:rPr>
      </w:pPr>
      <w:r w:rsidRPr="004F11D6">
        <w:rPr>
          <w:rFonts w:asciiTheme="minorHAnsi" w:hAnsiTheme="minorHAnsi" w:cs="Tahoma"/>
          <w:snapToGrid w:val="0"/>
          <w:sz w:val="22"/>
          <w:szCs w:val="22"/>
        </w:rPr>
        <w:t xml:space="preserve">Una vez cerrado el plazo para la presentación de antecedentes curriculares, no se podrán recibir nuevas postulaciones, ni se podrán agregar otros antecedentes a la postulación. </w:t>
      </w:r>
    </w:p>
    <w:p w14:paraId="1E1D4704" w14:textId="77777777" w:rsidR="009239A3" w:rsidRPr="004F11D6" w:rsidRDefault="009239A3" w:rsidP="000D4978">
      <w:pPr>
        <w:spacing w:line="276" w:lineRule="auto"/>
        <w:ind w:firstLine="708"/>
        <w:jc w:val="both"/>
        <w:rPr>
          <w:rFonts w:asciiTheme="minorHAnsi" w:hAnsiTheme="minorHAnsi" w:cs="Tahoma"/>
          <w:snapToGrid w:val="0"/>
          <w:sz w:val="22"/>
          <w:szCs w:val="22"/>
        </w:rPr>
      </w:pPr>
    </w:p>
    <w:p w14:paraId="2AE652E6" w14:textId="2F1E79BD" w:rsidR="004F11D6" w:rsidRPr="003C0B43" w:rsidRDefault="004F11D6" w:rsidP="00ED33C5">
      <w:pPr>
        <w:spacing w:line="276" w:lineRule="auto"/>
        <w:jc w:val="both"/>
        <w:rPr>
          <w:rFonts w:asciiTheme="minorHAnsi" w:hAnsiTheme="minorHAnsi" w:cs="Tahoma"/>
          <w:snapToGrid w:val="0"/>
          <w:sz w:val="22"/>
          <w:szCs w:val="22"/>
        </w:rPr>
      </w:pPr>
      <w:r w:rsidRPr="003C0B43">
        <w:rPr>
          <w:rFonts w:asciiTheme="minorHAnsi" w:hAnsiTheme="minorHAnsi" w:cs="Tahoma"/>
          <w:snapToGrid w:val="0"/>
          <w:sz w:val="22"/>
          <w:szCs w:val="22"/>
        </w:rPr>
        <w:t xml:space="preserve">Hospital Regional Libertador Bernardo O’Higgins, no se hace responsable por problemas </w:t>
      </w:r>
      <w:r w:rsidR="00C568A3" w:rsidRPr="003C0B43">
        <w:rPr>
          <w:rFonts w:asciiTheme="minorHAnsi" w:hAnsiTheme="minorHAnsi" w:cs="Tahoma"/>
          <w:snapToGrid w:val="0"/>
          <w:sz w:val="22"/>
          <w:szCs w:val="22"/>
        </w:rPr>
        <w:t>en</w:t>
      </w:r>
      <w:r w:rsidRPr="003C0B43">
        <w:rPr>
          <w:rFonts w:asciiTheme="minorHAnsi" w:hAnsiTheme="minorHAnsi" w:cs="Tahoma"/>
          <w:snapToGrid w:val="0"/>
          <w:sz w:val="22"/>
          <w:szCs w:val="22"/>
        </w:rPr>
        <w:t xml:space="preserve"> </w:t>
      </w:r>
      <w:r w:rsidR="00387F7C" w:rsidRPr="003C0B43">
        <w:rPr>
          <w:rFonts w:asciiTheme="minorHAnsi" w:hAnsiTheme="minorHAnsi" w:cs="Tahoma"/>
          <w:snapToGrid w:val="0"/>
          <w:sz w:val="22"/>
          <w:szCs w:val="22"/>
        </w:rPr>
        <w:t xml:space="preserve">los </w:t>
      </w:r>
      <w:r w:rsidRPr="003C0B43">
        <w:rPr>
          <w:rFonts w:asciiTheme="minorHAnsi" w:hAnsiTheme="minorHAnsi" w:cs="Tahoma"/>
          <w:snapToGrid w:val="0"/>
          <w:sz w:val="22"/>
          <w:szCs w:val="22"/>
        </w:rPr>
        <w:t>sistemas tecnológicos</w:t>
      </w:r>
      <w:r w:rsidR="005F4540" w:rsidRPr="003C0B43">
        <w:rPr>
          <w:rFonts w:asciiTheme="minorHAnsi" w:hAnsiTheme="minorHAnsi" w:cs="Tahoma"/>
          <w:snapToGrid w:val="0"/>
          <w:sz w:val="22"/>
          <w:szCs w:val="22"/>
        </w:rPr>
        <w:t>,</w:t>
      </w:r>
      <w:r w:rsidRPr="003C0B43">
        <w:rPr>
          <w:rFonts w:asciiTheme="minorHAnsi" w:hAnsiTheme="minorHAnsi" w:cs="Tahoma"/>
          <w:snapToGrid w:val="0"/>
          <w:sz w:val="22"/>
          <w:szCs w:val="22"/>
        </w:rPr>
        <w:t xml:space="preserve"> que deriven en la no recepción </w:t>
      </w:r>
      <w:r w:rsidR="005F4540" w:rsidRPr="003C0B43">
        <w:rPr>
          <w:rFonts w:asciiTheme="minorHAnsi" w:hAnsiTheme="minorHAnsi" w:cs="Tahoma"/>
          <w:snapToGrid w:val="0"/>
          <w:sz w:val="22"/>
          <w:szCs w:val="22"/>
        </w:rPr>
        <w:t>de antecedentes</w:t>
      </w:r>
      <w:r w:rsidR="00C568A3" w:rsidRPr="003C0B43">
        <w:rPr>
          <w:rFonts w:asciiTheme="minorHAnsi" w:hAnsiTheme="minorHAnsi" w:cs="Tahoma"/>
          <w:snapToGrid w:val="0"/>
          <w:sz w:val="22"/>
          <w:szCs w:val="22"/>
        </w:rPr>
        <w:t>,</w:t>
      </w:r>
      <w:r w:rsidR="005F4540" w:rsidRPr="003C0B43">
        <w:rPr>
          <w:rFonts w:asciiTheme="minorHAnsi" w:hAnsiTheme="minorHAnsi" w:cs="Tahoma"/>
          <w:snapToGrid w:val="0"/>
          <w:sz w:val="22"/>
          <w:szCs w:val="22"/>
        </w:rPr>
        <w:t xml:space="preserve"> </w:t>
      </w:r>
      <w:r w:rsidRPr="003C0B43">
        <w:rPr>
          <w:rFonts w:asciiTheme="minorHAnsi" w:hAnsiTheme="minorHAnsi" w:cs="Tahoma"/>
          <w:snapToGrid w:val="0"/>
          <w:sz w:val="22"/>
          <w:szCs w:val="22"/>
        </w:rPr>
        <w:t>o recepción fuera de plazo</w:t>
      </w:r>
      <w:r w:rsidR="0048738D" w:rsidRPr="003C0B43">
        <w:rPr>
          <w:rFonts w:asciiTheme="minorHAnsi" w:hAnsiTheme="minorHAnsi" w:cs="Tahoma"/>
          <w:snapToGrid w:val="0"/>
          <w:sz w:val="22"/>
          <w:szCs w:val="22"/>
        </w:rPr>
        <w:t xml:space="preserve"> de estos</w:t>
      </w:r>
      <w:r w:rsidR="00C568A3" w:rsidRPr="003C0B43">
        <w:rPr>
          <w:rFonts w:asciiTheme="minorHAnsi" w:hAnsiTheme="minorHAnsi" w:cs="Tahoma"/>
          <w:snapToGrid w:val="0"/>
          <w:sz w:val="22"/>
          <w:szCs w:val="22"/>
        </w:rPr>
        <w:t>,</w:t>
      </w:r>
      <w:r w:rsidRPr="003C0B43">
        <w:rPr>
          <w:rFonts w:asciiTheme="minorHAnsi" w:hAnsiTheme="minorHAnsi" w:cs="Tahoma"/>
          <w:snapToGrid w:val="0"/>
          <w:sz w:val="22"/>
          <w:szCs w:val="22"/>
        </w:rPr>
        <w:t xml:space="preserve"> o de problemas técnicos en el Portal de Empleos Públicos</w:t>
      </w:r>
      <w:r w:rsidR="005F4540" w:rsidRPr="003C0B43">
        <w:rPr>
          <w:rFonts w:asciiTheme="minorHAnsi" w:hAnsiTheme="minorHAnsi" w:cs="Tahoma"/>
          <w:snapToGrid w:val="0"/>
          <w:sz w:val="22"/>
          <w:szCs w:val="22"/>
        </w:rPr>
        <w:t xml:space="preserve">. </w:t>
      </w:r>
    </w:p>
    <w:p w14:paraId="3ED18B82" w14:textId="1A455E70" w:rsidR="00BF6EC1" w:rsidRPr="003C0B43" w:rsidRDefault="00BF6EC1" w:rsidP="000D4978">
      <w:pPr>
        <w:spacing w:line="276" w:lineRule="auto"/>
        <w:ind w:firstLine="708"/>
        <w:jc w:val="both"/>
        <w:rPr>
          <w:rFonts w:asciiTheme="minorHAnsi" w:hAnsiTheme="minorHAnsi" w:cs="Tahoma"/>
          <w:snapToGrid w:val="0"/>
          <w:sz w:val="22"/>
          <w:szCs w:val="22"/>
        </w:rPr>
      </w:pPr>
    </w:p>
    <w:p w14:paraId="41F72F0D" w14:textId="3F310613" w:rsidR="0048738D" w:rsidRDefault="005F4540" w:rsidP="00ED33C5">
      <w:pPr>
        <w:spacing w:line="276" w:lineRule="auto"/>
        <w:jc w:val="both"/>
        <w:rPr>
          <w:rFonts w:asciiTheme="minorHAnsi" w:hAnsiTheme="minorHAnsi" w:cs="Tahoma"/>
          <w:snapToGrid w:val="0"/>
          <w:color w:val="000000" w:themeColor="text1"/>
          <w:sz w:val="22"/>
          <w:szCs w:val="22"/>
        </w:rPr>
      </w:pPr>
      <w:r w:rsidRPr="003C0B43">
        <w:rPr>
          <w:rFonts w:asciiTheme="minorHAnsi" w:hAnsiTheme="minorHAnsi" w:cs="Tahoma"/>
          <w:snapToGrid w:val="0"/>
          <w:sz w:val="22"/>
          <w:szCs w:val="22"/>
        </w:rPr>
        <w:t>La correcta postulación y presentación de antecedentes</w:t>
      </w:r>
      <w:r w:rsidR="0048738D" w:rsidRPr="003C0B43">
        <w:rPr>
          <w:rFonts w:asciiTheme="minorHAnsi" w:hAnsiTheme="minorHAnsi" w:cs="Tahoma"/>
          <w:snapToGrid w:val="0"/>
          <w:sz w:val="22"/>
          <w:szCs w:val="22"/>
        </w:rPr>
        <w:t>,</w:t>
      </w:r>
      <w:r w:rsidRPr="003C0B43">
        <w:rPr>
          <w:rFonts w:asciiTheme="minorHAnsi" w:hAnsiTheme="minorHAnsi" w:cs="Tahoma"/>
          <w:snapToGrid w:val="0"/>
          <w:sz w:val="22"/>
          <w:szCs w:val="22"/>
        </w:rPr>
        <w:t xml:space="preserve"> es de exclusiva responsabilidad del postulante. Por lo que </w:t>
      </w:r>
      <w:r w:rsidR="0048738D" w:rsidRPr="003C0B43">
        <w:rPr>
          <w:rFonts w:asciiTheme="minorHAnsi" w:hAnsiTheme="minorHAnsi" w:cs="Tahoma"/>
          <w:snapToGrid w:val="0"/>
          <w:sz w:val="22"/>
          <w:szCs w:val="22"/>
        </w:rPr>
        <w:t xml:space="preserve">recomendamos </w:t>
      </w:r>
      <w:r w:rsidRPr="003C0B43">
        <w:rPr>
          <w:rFonts w:asciiTheme="minorHAnsi" w:hAnsiTheme="minorHAnsi" w:cs="Tahoma"/>
          <w:snapToGrid w:val="0"/>
          <w:sz w:val="22"/>
          <w:szCs w:val="22"/>
        </w:rPr>
        <w:t>informarse debidamente</w:t>
      </w:r>
      <w:r w:rsidR="00387F7C" w:rsidRPr="003C0B43">
        <w:rPr>
          <w:rFonts w:asciiTheme="minorHAnsi" w:hAnsiTheme="minorHAnsi" w:cs="Tahoma"/>
          <w:snapToGrid w:val="0"/>
          <w:sz w:val="22"/>
          <w:szCs w:val="22"/>
        </w:rPr>
        <w:t>,</w:t>
      </w:r>
      <w:r w:rsidRPr="003C0B43">
        <w:rPr>
          <w:rFonts w:asciiTheme="minorHAnsi" w:hAnsiTheme="minorHAnsi" w:cs="Tahoma"/>
          <w:snapToGrid w:val="0"/>
          <w:sz w:val="22"/>
          <w:szCs w:val="22"/>
        </w:rPr>
        <w:t xml:space="preserve"> antes de formalizar su postulación, haciendo un correcto </w:t>
      </w:r>
      <w:r w:rsidR="007719E9" w:rsidRPr="003C0B43">
        <w:rPr>
          <w:rFonts w:asciiTheme="minorHAnsi" w:hAnsiTheme="minorHAnsi" w:cs="Tahoma"/>
          <w:snapToGrid w:val="0"/>
          <w:sz w:val="22"/>
          <w:szCs w:val="22"/>
        </w:rPr>
        <w:t>uso del Portal de Empleos Públicos</w:t>
      </w:r>
      <w:r w:rsidR="0048738D" w:rsidRPr="003C0B43">
        <w:rPr>
          <w:rFonts w:asciiTheme="minorHAnsi" w:hAnsiTheme="minorHAnsi" w:cs="Tahoma"/>
          <w:snapToGrid w:val="0"/>
          <w:sz w:val="22"/>
          <w:szCs w:val="22"/>
        </w:rPr>
        <w:t xml:space="preserve"> </w:t>
      </w:r>
      <w:r w:rsidR="0048738D">
        <w:rPr>
          <w:rFonts w:asciiTheme="minorHAnsi" w:hAnsiTheme="minorHAnsi" w:cs="Tahoma"/>
          <w:snapToGrid w:val="0"/>
          <w:color w:val="000000" w:themeColor="text1"/>
          <w:sz w:val="22"/>
          <w:szCs w:val="22"/>
        </w:rPr>
        <w:t>(</w:t>
      </w:r>
      <w:r w:rsidR="0048738D" w:rsidRPr="0048738D">
        <w:rPr>
          <w:rFonts w:asciiTheme="minorHAnsi" w:hAnsiTheme="minorHAnsi" w:cs="Tahoma"/>
          <w:snapToGrid w:val="0"/>
          <w:color w:val="000000" w:themeColor="text1"/>
          <w:sz w:val="20"/>
          <w:szCs w:val="20"/>
        </w:rPr>
        <w:t>https://www.empleospublicos.cl/pub/contacto/contacto.aspx).</w:t>
      </w:r>
    </w:p>
    <w:p w14:paraId="53B93CA1" w14:textId="77777777" w:rsidR="005F4540" w:rsidRDefault="005F4540" w:rsidP="000D4978">
      <w:pPr>
        <w:spacing w:line="276" w:lineRule="auto"/>
        <w:ind w:firstLine="708"/>
        <w:jc w:val="both"/>
        <w:rPr>
          <w:rFonts w:asciiTheme="minorHAnsi" w:hAnsiTheme="minorHAnsi" w:cs="Tahoma"/>
          <w:snapToGrid w:val="0"/>
          <w:sz w:val="22"/>
          <w:szCs w:val="22"/>
        </w:rPr>
      </w:pPr>
    </w:p>
    <w:p w14:paraId="64D5EFD9" w14:textId="56C2EC81" w:rsidR="004F11D6" w:rsidRPr="004F11D6" w:rsidRDefault="004F11D6" w:rsidP="00ED33C5">
      <w:pPr>
        <w:spacing w:line="276" w:lineRule="auto"/>
        <w:jc w:val="both"/>
        <w:rPr>
          <w:rFonts w:asciiTheme="minorHAnsi" w:hAnsiTheme="minorHAnsi" w:cs="Tahoma"/>
          <w:snapToGrid w:val="0"/>
          <w:sz w:val="22"/>
          <w:szCs w:val="22"/>
        </w:rPr>
      </w:pPr>
      <w:r w:rsidRPr="004F11D6">
        <w:rPr>
          <w:rFonts w:asciiTheme="minorHAnsi" w:hAnsiTheme="minorHAnsi" w:cs="Tahoma"/>
          <w:snapToGrid w:val="0"/>
          <w:sz w:val="22"/>
          <w:szCs w:val="22"/>
        </w:rPr>
        <w:t>Los/as postulantes que presenten alguna discapacidad</w:t>
      </w:r>
      <w:r w:rsidR="00387F7C">
        <w:rPr>
          <w:rFonts w:asciiTheme="minorHAnsi" w:hAnsiTheme="minorHAnsi" w:cs="Tahoma"/>
          <w:snapToGrid w:val="0"/>
          <w:sz w:val="22"/>
          <w:szCs w:val="22"/>
        </w:rPr>
        <w:t>,</w:t>
      </w:r>
      <w:r w:rsidRPr="004F11D6">
        <w:rPr>
          <w:rFonts w:asciiTheme="minorHAnsi" w:hAnsiTheme="minorHAnsi" w:cs="Tahoma"/>
          <w:snapToGrid w:val="0"/>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14:paraId="7E5F55C8" w14:textId="77777777" w:rsidR="004F11D6" w:rsidRPr="004F11D6" w:rsidRDefault="004F11D6" w:rsidP="004F11D6">
      <w:pPr>
        <w:spacing w:line="276" w:lineRule="auto"/>
        <w:jc w:val="both"/>
        <w:rPr>
          <w:rFonts w:asciiTheme="minorHAnsi" w:hAnsiTheme="minorHAnsi" w:cs="Tahoma"/>
          <w:snapToGrid w:val="0"/>
          <w:sz w:val="22"/>
          <w:szCs w:val="22"/>
        </w:rPr>
      </w:pPr>
    </w:p>
    <w:p w14:paraId="16E9C4C9" w14:textId="3DA4EAD3" w:rsidR="003B487A" w:rsidRPr="003C0B43" w:rsidRDefault="004F11D6" w:rsidP="00ED33C5">
      <w:pPr>
        <w:spacing w:line="276" w:lineRule="auto"/>
        <w:jc w:val="both"/>
        <w:rPr>
          <w:rFonts w:asciiTheme="minorHAnsi" w:hAnsiTheme="minorHAnsi" w:cs="Calibri"/>
          <w:snapToGrid w:val="0"/>
          <w:sz w:val="22"/>
          <w:szCs w:val="22"/>
        </w:rPr>
      </w:pPr>
      <w:r w:rsidRPr="003C0B43">
        <w:rPr>
          <w:rFonts w:asciiTheme="minorHAnsi" w:hAnsiTheme="minorHAnsi" w:cs="Tahoma"/>
          <w:snapToGrid w:val="0"/>
          <w:sz w:val="22"/>
          <w:szCs w:val="22"/>
        </w:rPr>
        <w:lastRenderedPageBreak/>
        <w:t>Toda información relativa a</w:t>
      </w:r>
      <w:r w:rsidR="003B487A" w:rsidRPr="003C0B43">
        <w:rPr>
          <w:rFonts w:asciiTheme="minorHAnsi" w:hAnsiTheme="minorHAnsi" w:cs="Tahoma"/>
          <w:snapToGrid w:val="0"/>
          <w:sz w:val="22"/>
          <w:szCs w:val="22"/>
        </w:rPr>
        <w:t>l</w:t>
      </w:r>
      <w:r w:rsidRPr="003C0B43">
        <w:rPr>
          <w:rFonts w:asciiTheme="minorHAnsi" w:hAnsiTheme="minorHAnsi" w:cs="Tahoma"/>
          <w:snapToGrid w:val="0"/>
          <w:sz w:val="22"/>
          <w:szCs w:val="22"/>
        </w:rPr>
        <w:t xml:space="preserve"> proceso de selección</w:t>
      </w:r>
      <w:r w:rsidR="003B487A" w:rsidRPr="003C0B43">
        <w:rPr>
          <w:rFonts w:asciiTheme="minorHAnsi" w:hAnsiTheme="minorHAnsi" w:cs="Tahoma"/>
          <w:snapToGrid w:val="0"/>
          <w:sz w:val="22"/>
          <w:szCs w:val="22"/>
        </w:rPr>
        <w:t xml:space="preserve"> (citaciones, aplazamientos, elecciones)</w:t>
      </w:r>
      <w:r w:rsidR="0048738D" w:rsidRPr="003C0B43">
        <w:rPr>
          <w:rFonts w:asciiTheme="minorHAnsi" w:hAnsiTheme="minorHAnsi" w:cs="Tahoma"/>
          <w:snapToGrid w:val="0"/>
          <w:sz w:val="22"/>
          <w:szCs w:val="22"/>
        </w:rPr>
        <w:t>,</w:t>
      </w:r>
      <w:r w:rsidRPr="003C0B43">
        <w:rPr>
          <w:rFonts w:asciiTheme="minorHAnsi" w:hAnsiTheme="minorHAnsi" w:cs="Tahoma"/>
          <w:snapToGrid w:val="0"/>
          <w:sz w:val="22"/>
          <w:szCs w:val="22"/>
        </w:rPr>
        <w:t xml:space="preserve"> será </w:t>
      </w:r>
      <w:r w:rsidR="003B487A" w:rsidRPr="003C0B43">
        <w:rPr>
          <w:rFonts w:asciiTheme="minorHAnsi" w:hAnsiTheme="minorHAnsi" w:cs="Tahoma"/>
          <w:snapToGrid w:val="0"/>
          <w:sz w:val="22"/>
          <w:szCs w:val="22"/>
        </w:rPr>
        <w:t>comunicada</w:t>
      </w:r>
      <w:r w:rsidRPr="003C0B43">
        <w:rPr>
          <w:rFonts w:asciiTheme="minorHAnsi" w:hAnsiTheme="minorHAnsi" w:cs="Tahoma"/>
          <w:snapToGrid w:val="0"/>
          <w:sz w:val="22"/>
          <w:szCs w:val="22"/>
        </w:rPr>
        <w:t xml:space="preserve"> </w:t>
      </w:r>
      <w:r w:rsidR="00387F7C" w:rsidRPr="003C0B43">
        <w:rPr>
          <w:rFonts w:asciiTheme="minorHAnsi" w:hAnsiTheme="minorHAnsi" w:cs="Tahoma"/>
          <w:snapToGrid w:val="0"/>
          <w:sz w:val="22"/>
          <w:szCs w:val="22"/>
        </w:rPr>
        <w:t xml:space="preserve">directamente </w:t>
      </w:r>
      <w:r w:rsidR="003B487A" w:rsidRPr="003C0B43">
        <w:rPr>
          <w:rFonts w:asciiTheme="minorHAnsi" w:hAnsiTheme="minorHAnsi" w:cs="Tahoma"/>
          <w:snapToGrid w:val="0"/>
          <w:sz w:val="22"/>
          <w:szCs w:val="22"/>
        </w:rPr>
        <w:t xml:space="preserve">a la dirección de </w:t>
      </w:r>
      <w:r w:rsidRPr="003C0B43">
        <w:rPr>
          <w:rFonts w:asciiTheme="minorHAnsi" w:hAnsiTheme="minorHAnsi" w:cs="Tahoma"/>
          <w:snapToGrid w:val="0"/>
          <w:sz w:val="22"/>
          <w:szCs w:val="22"/>
        </w:rPr>
        <w:t xml:space="preserve">correo electrónico que </w:t>
      </w:r>
      <w:r w:rsidR="003B487A" w:rsidRPr="003C0B43">
        <w:rPr>
          <w:rFonts w:asciiTheme="minorHAnsi" w:hAnsiTheme="minorHAnsi" w:cs="Tahoma"/>
          <w:snapToGrid w:val="0"/>
          <w:sz w:val="22"/>
          <w:szCs w:val="22"/>
        </w:rPr>
        <w:t xml:space="preserve">el/la postulante </w:t>
      </w:r>
      <w:r w:rsidR="007B03FC" w:rsidRPr="003C0B43">
        <w:rPr>
          <w:rFonts w:asciiTheme="minorHAnsi" w:hAnsiTheme="minorHAnsi" w:cs="Tahoma"/>
          <w:snapToGrid w:val="0"/>
          <w:sz w:val="22"/>
          <w:szCs w:val="22"/>
        </w:rPr>
        <w:t>especificó</w:t>
      </w:r>
      <w:r w:rsidRPr="003C0B43">
        <w:rPr>
          <w:rFonts w:asciiTheme="minorHAnsi" w:hAnsiTheme="minorHAnsi" w:cs="Tahoma"/>
          <w:snapToGrid w:val="0"/>
          <w:sz w:val="22"/>
          <w:szCs w:val="22"/>
        </w:rPr>
        <w:t xml:space="preserve"> </w:t>
      </w:r>
      <w:r w:rsidR="007B03FC" w:rsidRPr="003C0B43">
        <w:rPr>
          <w:rFonts w:asciiTheme="minorHAnsi" w:hAnsiTheme="minorHAnsi" w:cs="Tahoma"/>
          <w:snapToGrid w:val="0"/>
          <w:sz w:val="22"/>
          <w:szCs w:val="22"/>
        </w:rPr>
        <w:t xml:space="preserve">como medio de contacto </w:t>
      </w:r>
      <w:r w:rsidRPr="003C0B43">
        <w:rPr>
          <w:rFonts w:asciiTheme="minorHAnsi" w:hAnsiTheme="minorHAnsi" w:cs="Tahoma"/>
          <w:snapToGrid w:val="0"/>
          <w:sz w:val="22"/>
          <w:szCs w:val="22"/>
        </w:rPr>
        <w:t>al momento de la postulación</w:t>
      </w:r>
      <w:r w:rsidR="007B03FC" w:rsidRPr="003C0B43">
        <w:rPr>
          <w:rFonts w:asciiTheme="minorHAnsi" w:hAnsiTheme="minorHAnsi" w:cs="Tahoma"/>
          <w:snapToGrid w:val="0"/>
          <w:sz w:val="22"/>
          <w:szCs w:val="22"/>
        </w:rPr>
        <w:t>. Es</w:t>
      </w:r>
      <w:r w:rsidRPr="003C0B43">
        <w:rPr>
          <w:rFonts w:asciiTheme="minorHAnsi" w:hAnsiTheme="minorHAnsi" w:cs="Calibri"/>
          <w:snapToGrid w:val="0"/>
          <w:sz w:val="22"/>
          <w:szCs w:val="22"/>
        </w:rPr>
        <w:t xml:space="preserve"> </w:t>
      </w:r>
      <w:r w:rsidR="007B03FC" w:rsidRPr="003C0B43">
        <w:rPr>
          <w:rFonts w:asciiTheme="minorHAnsi" w:hAnsiTheme="minorHAnsi" w:cs="Calibri"/>
          <w:snapToGrid w:val="0"/>
          <w:sz w:val="22"/>
          <w:szCs w:val="22"/>
        </w:rPr>
        <w:t xml:space="preserve">de </w:t>
      </w:r>
      <w:r w:rsidRPr="003C0B43">
        <w:rPr>
          <w:rFonts w:asciiTheme="minorHAnsi" w:hAnsiTheme="minorHAnsi" w:cs="Calibri"/>
          <w:snapToGrid w:val="0"/>
          <w:sz w:val="22"/>
          <w:szCs w:val="22"/>
        </w:rPr>
        <w:t xml:space="preserve">responsabilidad </w:t>
      </w:r>
      <w:r w:rsidR="007B03FC" w:rsidRPr="003C0B43">
        <w:rPr>
          <w:rFonts w:asciiTheme="minorHAnsi" w:hAnsiTheme="minorHAnsi" w:cs="Calibri"/>
          <w:snapToGrid w:val="0"/>
          <w:sz w:val="22"/>
          <w:szCs w:val="22"/>
        </w:rPr>
        <w:t xml:space="preserve">del postulante </w:t>
      </w:r>
      <w:r w:rsidRPr="003C0B43">
        <w:rPr>
          <w:rFonts w:asciiTheme="minorHAnsi" w:hAnsiTheme="minorHAnsi" w:cs="Calibri"/>
          <w:snapToGrid w:val="0"/>
          <w:sz w:val="22"/>
          <w:szCs w:val="22"/>
        </w:rPr>
        <w:t xml:space="preserve">verificar </w:t>
      </w:r>
      <w:r w:rsidR="007B03FC" w:rsidRPr="003C0B43">
        <w:rPr>
          <w:rFonts w:asciiTheme="minorHAnsi" w:hAnsiTheme="minorHAnsi" w:cs="Calibri"/>
          <w:snapToGrid w:val="0"/>
          <w:sz w:val="22"/>
          <w:szCs w:val="22"/>
        </w:rPr>
        <w:t xml:space="preserve">su vigencia y actualización </w:t>
      </w:r>
      <w:r w:rsidRPr="003C0B43">
        <w:rPr>
          <w:rFonts w:asciiTheme="minorHAnsi" w:hAnsiTheme="minorHAnsi" w:cs="Calibri"/>
          <w:snapToGrid w:val="0"/>
          <w:sz w:val="22"/>
          <w:szCs w:val="22"/>
        </w:rPr>
        <w:t xml:space="preserve">antes de su postulación. </w:t>
      </w:r>
    </w:p>
    <w:p w14:paraId="2657EDF2" w14:textId="77777777" w:rsidR="003B487A" w:rsidRPr="003C0B43" w:rsidRDefault="003B487A" w:rsidP="000D4978">
      <w:pPr>
        <w:spacing w:line="276" w:lineRule="auto"/>
        <w:ind w:firstLine="708"/>
        <w:jc w:val="both"/>
        <w:rPr>
          <w:rFonts w:asciiTheme="minorHAnsi" w:hAnsiTheme="minorHAnsi" w:cs="Calibri"/>
          <w:snapToGrid w:val="0"/>
          <w:sz w:val="22"/>
          <w:szCs w:val="22"/>
        </w:rPr>
      </w:pPr>
    </w:p>
    <w:p w14:paraId="2A6AE6D3" w14:textId="5EEFEC1E" w:rsidR="004F11D6" w:rsidRPr="003C0B43" w:rsidRDefault="003B487A" w:rsidP="00ED33C5">
      <w:pPr>
        <w:spacing w:line="276" w:lineRule="auto"/>
        <w:jc w:val="both"/>
        <w:rPr>
          <w:rFonts w:asciiTheme="minorHAnsi" w:hAnsiTheme="minorHAnsi" w:cs="Calibri"/>
          <w:snapToGrid w:val="0"/>
          <w:sz w:val="22"/>
          <w:szCs w:val="22"/>
        </w:rPr>
      </w:pPr>
      <w:r w:rsidRPr="003C0B43">
        <w:rPr>
          <w:rFonts w:asciiTheme="minorHAnsi" w:hAnsiTheme="minorHAnsi" w:cs="Calibri"/>
          <w:snapToGrid w:val="0"/>
          <w:sz w:val="22"/>
          <w:szCs w:val="22"/>
        </w:rPr>
        <w:t>E</w:t>
      </w:r>
      <w:r w:rsidR="004F11D6" w:rsidRPr="003C0B43">
        <w:rPr>
          <w:rFonts w:asciiTheme="minorHAnsi" w:hAnsiTheme="minorHAnsi" w:cs="Calibri"/>
          <w:snapToGrid w:val="0"/>
          <w:sz w:val="22"/>
          <w:szCs w:val="22"/>
        </w:rPr>
        <w:t xml:space="preserve">s responsabilidad del postulante estar atento a las convocatorias a través de los medios antes citados. Hospital Regional Libertador Bernardo O’Higgins, no se hace responsable de dificultades técnicas de acceso y recepción que presente el servicio de correo electrónico </w:t>
      </w:r>
      <w:r w:rsidR="00E46042" w:rsidRPr="003C0B43">
        <w:rPr>
          <w:rFonts w:asciiTheme="minorHAnsi" w:hAnsiTheme="minorHAnsi" w:cs="Calibri"/>
          <w:snapToGrid w:val="0"/>
          <w:sz w:val="22"/>
          <w:szCs w:val="22"/>
        </w:rPr>
        <w:t>en uso por parte del</w:t>
      </w:r>
      <w:r w:rsidR="004F11D6" w:rsidRPr="003C0B43">
        <w:rPr>
          <w:rFonts w:asciiTheme="minorHAnsi" w:hAnsiTheme="minorHAnsi" w:cs="Calibri"/>
          <w:snapToGrid w:val="0"/>
          <w:sz w:val="22"/>
          <w:szCs w:val="22"/>
        </w:rPr>
        <w:t xml:space="preserve"> postulante. </w:t>
      </w:r>
    </w:p>
    <w:p w14:paraId="7A8664E4" w14:textId="77777777" w:rsidR="00BF6EC1" w:rsidRPr="003C0B43" w:rsidRDefault="00BF6EC1" w:rsidP="000D4978">
      <w:pPr>
        <w:spacing w:line="276" w:lineRule="auto"/>
        <w:ind w:firstLine="708"/>
        <w:jc w:val="both"/>
        <w:rPr>
          <w:rFonts w:asciiTheme="minorHAnsi" w:hAnsiTheme="minorHAnsi" w:cs="Calibri"/>
          <w:snapToGrid w:val="0"/>
          <w:sz w:val="22"/>
          <w:szCs w:val="22"/>
        </w:rPr>
      </w:pPr>
    </w:p>
    <w:p w14:paraId="3F5D8FFA" w14:textId="20B997E2" w:rsidR="004F11D6" w:rsidRPr="003C0B43" w:rsidRDefault="00E46042" w:rsidP="00ED33C5">
      <w:pPr>
        <w:spacing w:line="276" w:lineRule="auto"/>
        <w:jc w:val="both"/>
        <w:rPr>
          <w:rFonts w:asciiTheme="minorHAnsi" w:hAnsiTheme="minorHAnsi" w:cs="Tahoma"/>
          <w:snapToGrid w:val="0"/>
          <w:sz w:val="22"/>
          <w:szCs w:val="22"/>
        </w:rPr>
      </w:pPr>
      <w:r w:rsidRPr="003C0B43">
        <w:rPr>
          <w:rFonts w:asciiTheme="minorHAnsi" w:hAnsiTheme="minorHAnsi" w:cs="Tahoma"/>
          <w:snapToGrid w:val="0"/>
          <w:sz w:val="22"/>
          <w:szCs w:val="22"/>
        </w:rPr>
        <w:t xml:space="preserve">Las Consultas y/o dudas relativas al proceso de selección (estado de avance, resultado, etc.) serán </w:t>
      </w:r>
      <w:proofErr w:type="spellStart"/>
      <w:r w:rsidRPr="003C0B43">
        <w:rPr>
          <w:rFonts w:asciiTheme="minorHAnsi" w:hAnsiTheme="minorHAnsi" w:cs="Tahoma"/>
          <w:snapToGrid w:val="0"/>
          <w:sz w:val="22"/>
          <w:szCs w:val="22"/>
        </w:rPr>
        <w:t>recepcionadas</w:t>
      </w:r>
      <w:proofErr w:type="spellEnd"/>
      <w:r w:rsidRPr="003C0B43">
        <w:rPr>
          <w:rFonts w:asciiTheme="minorHAnsi" w:hAnsiTheme="minorHAnsi" w:cs="Tahoma"/>
          <w:snapToGrid w:val="0"/>
          <w:sz w:val="22"/>
          <w:szCs w:val="22"/>
        </w:rPr>
        <w:t xml:space="preserve"> </w:t>
      </w:r>
      <w:r w:rsidR="00387F7C" w:rsidRPr="003C0B43">
        <w:rPr>
          <w:rFonts w:asciiTheme="minorHAnsi" w:hAnsiTheme="minorHAnsi" w:cs="Tahoma"/>
          <w:snapToGrid w:val="0"/>
          <w:sz w:val="22"/>
          <w:szCs w:val="22"/>
        </w:rPr>
        <w:t>en</w:t>
      </w:r>
      <w:r w:rsidRPr="003C0B43">
        <w:rPr>
          <w:rFonts w:asciiTheme="minorHAnsi" w:hAnsiTheme="minorHAnsi" w:cs="Tahoma"/>
          <w:snapToGrid w:val="0"/>
          <w:sz w:val="22"/>
          <w:szCs w:val="22"/>
        </w:rPr>
        <w:t xml:space="preserve"> la dirección de correo electrónico: postulacioneshrr@saludohiggins.cl. Siendo esta la única vía de comunicación oficial</w:t>
      </w:r>
      <w:r w:rsidR="00387F7C" w:rsidRPr="003C0B43">
        <w:rPr>
          <w:rFonts w:asciiTheme="minorHAnsi" w:hAnsiTheme="minorHAnsi" w:cs="Tahoma"/>
          <w:snapToGrid w:val="0"/>
          <w:sz w:val="22"/>
          <w:szCs w:val="22"/>
        </w:rPr>
        <w:t xml:space="preserve"> válida</w:t>
      </w:r>
      <w:r w:rsidRPr="003C0B43">
        <w:rPr>
          <w:rFonts w:asciiTheme="minorHAnsi" w:hAnsiTheme="minorHAnsi" w:cs="Tahoma"/>
          <w:snapToGrid w:val="0"/>
          <w:sz w:val="22"/>
          <w:szCs w:val="22"/>
        </w:rPr>
        <w:t xml:space="preserve">. Sólo se recibirán consultas de los/as postulantes en concurso, y no de terceras personas o de intermediarios ajenos al proceso de selección.  </w:t>
      </w:r>
    </w:p>
    <w:p w14:paraId="7AFF8CD7" w14:textId="1E5DD471" w:rsidR="00E46042" w:rsidRDefault="00E46042" w:rsidP="004F11D6">
      <w:pPr>
        <w:spacing w:line="276" w:lineRule="auto"/>
        <w:jc w:val="both"/>
        <w:rPr>
          <w:rFonts w:asciiTheme="minorHAnsi" w:hAnsiTheme="minorHAnsi" w:cs="Tahoma"/>
          <w:snapToGrid w:val="0"/>
          <w:sz w:val="22"/>
          <w:szCs w:val="22"/>
        </w:rPr>
      </w:pPr>
    </w:p>
    <w:p w14:paraId="03693A26" w14:textId="77777777" w:rsidR="004F11D6" w:rsidRDefault="004F11D6" w:rsidP="00ED33C5">
      <w:pPr>
        <w:spacing w:line="276" w:lineRule="auto"/>
        <w:jc w:val="both"/>
        <w:rPr>
          <w:rFonts w:asciiTheme="minorHAnsi" w:hAnsiTheme="minorHAnsi" w:cs="Tahoma"/>
          <w:snapToGrid w:val="0"/>
          <w:color w:val="000000" w:themeColor="text1"/>
          <w:sz w:val="22"/>
          <w:szCs w:val="22"/>
        </w:rPr>
      </w:pPr>
      <w:r w:rsidRPr="004F11D6">
        <w:rPr>
          <w:rFonts w:asciiTheme="minorHAnsi" w:hAnsiTheme="minorHAnsi" w:cs="Tahoma"/>
          <w:snapToGrid w:val="0"/>
          <w:color w:val="000000" w:themeColor="text1"/>
          <w:sz w:val="22"/>
          <w:szCs w:val="22"/>
        </w:rPr>
        <w:t>El Proceso de Selección puede requerir la asistencia del postulante a la ciudad de Rancagua. Dicho costo asociado al traslado deberá ser asumido por el/la postulante.</w:t>
      </w:r>
    </w:p>
    <w:p w14:paraId="76E86C7D" w14:textId="2D77DF83" w:rsidR="004F11D6" w:rsidRDefault="004F11D6" w:rsidP="004F11D6">
      <w:pPr>
        <w:spacing w:line="276" w:lineRule="auto"/>
        <w:jc w:val="both"/>
        <w:rPr>
          <w:rFonts w:asciiTheme="minorHAnsi" w:hAnsiTheme="minorHAnsi" w:cs="Tahoma"/>
          <w:snapToGrid w:val="0"/>
          <w:sz w:val="22"/>
          <w:szCs w:val="22"/>
        </w:rPr>
      </w:pPr>
    </w:p>
    <w:p w14:paraId="6239FFFF" w14:textId="77777777" w:rsidR="005A034E" w:rsidRDefault="005A034E" w:rsidP="004F11D6">
      <w:pPr>
        <w:spacing w:line="276" w:lineRule="auto"/>
        <w:jc w:val="both"/>
        <w:rPr>
          <w:rFonts w:asciiTheme="minorHAnsi" w:hAnsiTheme="minorHAnsi" w:cs="Tahoma"/>
          <w:snapToGrid w:val="0"/>
          <w:sz w:val="22"/>
          <w:szCs w:val="22"/>
        </w:rPr>
      </w:pPr>
    </w:p>
    <w:p w14:paraId="21A1330A" w14:textId="0BAE80EE" w:rsidR="000146D0" w:rsidRPr="00C17FB6" w:rsidRDefault="006E353B" w:rsidP="005D73A5">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Calibri" w:hAnsi="Calibri" w:cs="Tahoma"/>
          <w:i/>
          <w:iCs/>
          <w:snapToGrid w:val="0"/>
          <w:sz w:val="22"/>
          <w:szCs w:val="20"/>
        </w:rPr>
      </w:pPr>
      <w:r w:rsidRPr="00C17FB6">
        <w:rPr>
          <w:rFonts w:ascii="Calibri" w:hAnsi="Calibri" w:cs="Tahoma"/>
          <w:b/>
          <w:bCs/>
          <w:i/>
          <w:iCs/>
          <w:snapToGrid w:val="0"/>
          <w:sz w:val="22"/>
          <w:szCs w:val="20"/>
        </w:rPr>
        <w:t>IMPORTANTE</w:t>
      </w:r>
      <w:r w:rsidRPr="006E353B">
        <w:rPr>
          <w:rFonts w:ascii="Calibri" w:hAnsi="Calibri" w:cs="Tahoma"/>
          <w:snapToGrid w:val="0"/>
          <w:sz w:val="22"/>
          <w:szCs w:val="20"/>
        </w:rPr>
        <w:t xml:space="preserve">: </w:t>
      </w:r>
      <w:r w:rsidR="000146D0" w:rsidRPr="00C17FB6">
        <w:rPr>
          <w:rFonts w:ascii="Calibri" w:hAnsi="Calibri" w:cs="Tahoma"/>
          <w:i/>
          <w:iCs/>
          <w:snapToGrid w:val="0"/>
          <w:sz w:val="22"/>
          <w:szCs w:val="20"/>
        </w:rPr>
        <w:t xml:space="preserve">La presentación de documentos de postulación incompletos, alterados, ilegibles y/o la no presentación de </w:t>
      </w:r>
      <w:r w:rsidR="000146D0" w:rsidRPr="00C17FB6">
        <w:rPr>
          <w:rFonts w:ascii="Calibri" w:hAnsi="Calibri" w:cs="Tahoma"/>
          <w:i/>
          <w:iCs/>
          <w:sz w:val="22"/>
          <w:szCs w:val="20"/>
          <w:lang w:val="es-MX" w:eastAsia="es-MX"/>
        </w:rPr>
        <w:t>algún</w:t>
      </w:r>
      <w:r w:rsidR="000146D0" w:rsidRPr="00C17FB6">
        <w:rPr>
          <w:rFonts w:ascii="Calibri" w:hAnsi="Calibri" w:cs="Tahoma"/>
          <w:i/>
          <w:iCs/>
          <w:snapToGrid w:val="0"/>
          <w:sz w:val="22"/>
          <w:szCs w:val="20"/>
        </w:rPr>
        <w:t xml:space="preserve"> antecedente que respalde el cumplimiento de los requisitos, dejará sin efecto la postulación automáticamente.</w:t>
      </w:r>
    </w:p>
    <w:p w14:paraId="2B09240F" w14:textId="77777777" w:rsidR="004C4272" w:rsidRDefault="004C4272" w:rsidP="00EE6BA6">
      <w:pPr>
        <w:pStyle w:val="Subtitulo1"/>
        <w:numPr>
          <w:ilvl w:val="0"/>
          <w:numId w:val="0"/>
        </w:numPr>
        <w:ind w:left="360"/>
        <w:rPr>
          <w:rFonts w:cs="Tahoma"/>
        </w:rPr>
      </w:pPr>
    </w:p>
    <w:p w14:paraId="46A0D569" w14:textId="77777777" w:rsidR="005A034E" w:rsidRDefault="005A034E" w:rsidP="00EE6BA6">
      <w:pPr>
        <w:pStyle w:val="Subtitulo1"/>
        <w:numPr>
          <w:ilvl w:val="0"/>
          <w:numId w:val="0"/>
        </w:numPr>
        <w:ind w:left="360"/>
        <w:rPr>
          <w:rFonts w:cs="Tahoma"/>
        </w:rPr>
      </w:pPr>
    </w:p>
    <w:p w14:paraId="4E01A151" w14:textId="77777777" w:rsidR="005A034E" w:rsidRPr="00EE6BA6" w:rsidRDefault="005A034E" w:rsidP="00EE6BA6">
      <w:pPr>
        <w:pStyle w:val="Subtitulo1"/>
        <w:numPr>
          <w:ilvl w:val="0"/>
          <w:numId w:val="0"/>
        </w:numPr>
        <w:ind w:left="360"/>
        <w:rPr>
          <w:rFonts w:cs="Tahoma"/>
        </w:rPr>
      </w:pPr>
    </w:p>
    <w:p w14:paraId="4643009E" w14:textId="1D724B9E" w:rsidR="002B19EA" w:rsidRPr="004C4272" w:rsidRDefault="002B19EA" w:rsidP="002D7B75">
      <w:pPr>
        <w:pStyle w:val="Subtitulo1"/>
        <w:numPr>
          <w:ilvl w:val="0"/>
          <w:numId w:val="4"/>
        </w:numPr>
        <w:rPr>
          <w:rFonts w:cs="Tahoma"/>
        </w:rPr>
      </w:pPr>
      <w:r w:rsidRPr="00164858">
        <w:t>PROCESO DE SELECCIÓN</w:t>
      </w:r>
    </w:p>
    <w:p w14:paraId="391FC86C" w14:textId="77777777" w:rsidR="005A034E" w:rsidRDefault="002F7320" w:rsidP="004C4272">
      <w:pPr>
        <w:spacing w:line="276" w:lineRule="auto"/>
        <w:jc w:val="both"/>
        <w:rPr>
          <w:rFonts w:ascii="Calibri" w:hAnsi="Calibri" w:cs="Tahoma"/>
          <w:sz w:val="22"/>
          <w:szCs w:val="20"/>
        </w:rPr>
      </w:pPr>
      <w:r w:rsidRPr="00164858">
        <w:rPr>
          <w:rFonts w:ascii="Calibri" w:hAnsi="Calibri" w:cs="Tahoma"/>
          <w:sz w:val="22"/>
          <w:szCs w:val="20"/>
        </w:rPr>
        <w:tab/>
      </w:r>
    </w:p>
    <w:p w14:paraId="70FD9A25" w14:textId="2F966EA7" w:rsidR="004F11D6" w:rsidRPr="004F11D6" w:rsidRDefault="004F11D6" w:rsidP="005A034E">
      <w:pPr>
        <w:spacing w:line="276" w:lineRule="auto"/>
        <w:ind w:firstLine="708"/>
        <w:jc w:val="both"/>
        <w:rPr>
          <w:rFonts w:ascii="Calibri" w:hAnsi="Calibri" w:cs="Tahoma"/>
          <w:sz w:val="22"/>
          <w:szCs w:val="20"/>
        </w:rPr>
      </w:pPr>
      <w:r w:rsidRPr="004F11D6">
        <w:rPr>
          <w:rFonts w:ascii="Calibri" w:hAnsi="Calibri" w:cs="Tahoma"/>
          <w:sz w:val="22"/>
          <w:szCs w:val="20"/>
        </w:rPr>
        <w:t xml:space="preserve">El proceso de selección </w:t>
      </w:r>
      <w:r w:rsidRPr="006E353B">
        <w:rPr>
          <w:rFonts w:asciiTheme="minorHAnsi" w:hAnsiTheme="minorHAnsi" w:cs="Tahoma"/>
          <w:snapToGrid w:val="0"/>
          <w:color w:val="000000" w:themeColor="text1"/>
          <w:sz w:val="22"/>
          <w:szCs w:val="22"/>
        </w:rPr>
        <w:t>se</w:t>
      </w:r>
      <w:r w:rsidRPr="004F11D6">
        <w:rPr>
          <w:rFonts w:ascii="Calibri" w:hAnsi="Calibri" w:cs="Tahoma"/>
          <w:sz w:val="22"/>
          <w:szCs w:val="20"/>
        </w:rPr>
        <w:t xml:space="preserve"> llevará a cabo en base a etapas sucesivas, por lo que la puntuación mínima por etapa determinará el paso a las etapas superiores.</w:t>
      </w:r>
    </w:p>
    <w:p w14:paraId="75C29375" w14:textId="77777777" w:rsidR="005A034E" w:rsidRDefault="005A034E" w:rsidP="0046237D">
      <w:pPr>
        <w:spacing w:line="276" w:lineRule="auto"/>
        <w:jc w:val="both"/>
        <w:rPr>
          <w:rFonts w:ascii="Calibri" w:hAnsi="Calibri" w:cs="Tahoma"/>
          <w:sz w:val="22"/>
          <w:szCs w:val="20"/>
        </w:rPr>
      </w:pPr>
    </w:p>
    <w:p w14:paraId="3A29636D" w14:textId="4C7D1605" w:rsidR="0046237D" w:rsidRDefault="0046237D" w:rsidP="0046237D">
      <w:pPr>
        <w:spacing w:line="276" w:lineRule="auto"/>
        <w:jc w:val="both"/>
        <w:rPr>
          <w:rFonts w:ascii="Calibri" w:hAnsi="Calibri" w:cs="Tahoma"/>
          <w:sz w:val="22"/>
          <w:szCs w:val="20"/>
        </w:rPr>
      </w:pPr>
      <w:r w:rsidRPr="003C0B43">
        <w:rPr>
          <w:rFonts w:ascii="Calibri" w:hAnsi="Calibri" w:cs="Tahoma"/>
          <w:sz w:val="22"/>
          <w:szCs w:val="20"/>
        </w:rPr>
        <w:t xml:space="preserve">El postulante debe responsabilizarse de estar atento a las fechas y citaciones de ejecución de cada una de las etapas de evaluación, así como también ser consciente de que deberá reservar el tiempo personal necesario para poder participar en estas. </w:t>
      </w:r>
    </w:p>
    <w:p w14:paraId="4A7A2F80" w14:textId="77777777" w:rsidR="005A034E" w:rsidRPr="003C0B43" w:rsidRDefault="005A034E" w:rsidP="0046237D">
      <w:pPr>
        <w:spacing w:line="276" w:lineRule="auto"/>
        <w:jc w:val="both"/>
        <w:rPr>
          <w:rFonts w:ascii="Calibri" w:hAnsi="Calibri" w:cs="Tahoma"/>
          <w:sz w:val="22"/>
          <w:szCs w:val="20"/>
        </w:rPr>
      </w:pPr>
    </w:p>
    <w:p w14:paraId="4C0F65F7" w14:textId="400DADBE" w:rsidR="004F11D6" w:rsidRPr="003C0B43" w:rsidRDefault="0046237D" w:rsidP="00ED33C5">
      <w:pPr>
        <w:spacing w:line="276" w:lineRule="auto"/>
        <w:jc w:val="both"/>
        <w:rPr>
          <w:rFonts w:ascii="Calibri" w:hAnsi="Calibri" w:cs="Tahoma"/>
          <w:sz w:val="22"/>
          <w:szCs w:val="20"/>
        </w:rPr>
      </w:pPr>
      <w:r w:rsidRPr="003C0B43">
        <w:rPr>
          <w:rFonts w:ascii="Calibri" w:hAnsi="Calibri" w:cs="Tahoma"/>
          <w:sz w:val="22"/>
          <w:szCs w:val="20"/>
        </w:rPr>
        <w:t>El proceso de selección involucrará tanto actividades de ejecución remota como presencial. Ante esto, el postulante deberá contar con la disponibilidad para asistir en las fechas establecidas, y asegurar las herramientas y conectividad básicas, para poder hacer efectiva su participación en instancias online.</w:t>
      </w:r>
    </w:p>
    <w:p w14:paraId="44857E0E" w14:textId="77777777" w:rsidR="005A034E" w:rsidRDefault="005A034E" w:rsidP="006E353B">
      <w:pPr>
        <w:spacing w:line="276" w:lineRule="auto"/>
        <w:jc w:val="both"/>
        <w:rPr>
          <w:rFonts w:ascii="Calibri" w:hAnsi="Calibri" w:cs="Tahoma"/>
          <w:sz w:val="22"/>
          <w:szCs w:val="20"/>
        </w:rPr>
      </w:pPr>
    </w:p>
    <w:p w14:paraId="3AB1EAA2" w14:textId="449FE0F2" w:rsidR="00A26665" w:rsidRDefault="004F11D6" w:rsidP="006E353B">
      <w:pPr>
        <w:spacing w:line="276" w:lineRule="auto"/>
        <w:jc w:val="both"/>
        <w:rPr>
          <w:rFonts w:ascii="Calibri" w:hAnsi="Calibri" w:cs="Tahoma"/>
          <w:sz w:val="22"/>
          <w:szCs w:val="20"/>
        </w:rPr>
      </w:pPr>
      <w:r w:rsidRPr="004F11D6">
        <w:rPr>
          <w:rFonts w:ascii="Calibri" w:hAnsi="Calibri" w:cs="Tahoma"/>
          <w:sz w:val="22"/>
          <w:szCs w:val="20"/>
        </w:rPr>
        <w:t>El proceso de selección sólo podrá ser declarado desierto por falta de postulantes idóneos, es decir, cuando los postulantes no alcancen el puntaje mínimo definido en la presente pauta.</w:t>
      </w:r>
    </w:p>
    <w:p w14:paraId="515C4AA9" w14:textId="77777777" w:rsidR="004C4272" w:rsidRDefault="004C4272" w:rsidP="001906D4">
      <w:pPr>
        <w:pStyle w:val="Textoindependiente3"/>
        <w:tabs>
          <w:tab w:val="left" w:pos="-1134"/>
          <w:tab w:val="left" w:pos="0"/>
        </w:tabs>
        <w:suppressAutoHyphens/>
        <w:spacing w:line="276" w:lineRule="auto"/>
        <w:ind w:right="0"/>
        <w:rPr>
          <w:rFonts w:ascii="Calibri" w:hAnsi="Calibri" w:cs="Tahoma"/>
          <w:sz w:val="22"/>
          <w:szCs w:val="20"/>
        </w:rPr>
      </w:pPr>
    </w:p>
    <w:p w14:paraId="476FF1A6" w14:textId="77777777" w:rsidR="004C4272" w:rsidRDefault="004C4272" w:rsidP="001906D4">
      <w:pPr>
        <w:pStyle w:val="Textoindependiente3"/>
        <w:tabs>
          <w:tab w:val="left" w:pos="-1134"/>
          <w:tab w:val="left" w:pos="0"/>
        </w:tabs>
        <w:suppressAutoHyphens/>
        <w:spacing w:line="276" w:lineRule="auto"/>
        <w:ind w:right="0"/>
        <w:rPr>
          <w:rFonts w:ascii="Calibri" w:hAnsi="Calibri" w:cs="Tahoma"/>
          <w:sz w:val="22"/>
          <w:szCs w:val="20"/>
        </w:rPr>
      </w:pPr>
    </w:p>
    <w:p w14:paraId="6258ECEC" w14:textId="77777777" w:rsidR="005A034E" w:rsidRDefault="005A034E" w:rsidP="001906D4">
      <w:pPr>
        <w:pStyle w:val="Textoindependiente3"/>
        <w:tabs>
          <w:tab w:val="left" w:pos="-1134"/>
          <w:tab w:val="left" w:pos="0"/>
        </w:tabs>
        <w:suppressAutoHyphens/>
        <w:spacing w:line="276" w:lineRule="auto"/>
        <w:ind w:right="0"/>
        <w:rPr>
          <w:rFonts w:ascii="Calibri" w:hAnsi="Calibri" w:cs="Tahoma"/>
          <w:sz w:val="22"/>
          <w:szCs w:val="20"/>
        </w:rPr>
      </w:pPr>
    </w:p>
    <w:p w14:paraId="1947F8C3" w14:textId="77777777" w:rsidR="005A034E" w:rsidRDefault="005A034E" w:rsidP="001906D4">
      <w:pPr>
        <w:pStyle w:val="Textoindependiente3"/>
        <w:tabs>
          <w:tab w:val="left" w:pos="-1134"/>
          <w:tab w:val="left" w:pos="0"/>
        </w:tabs>
        <w:suppressAutoHyphens/>
        <w:spacing w:line="276" w:lineRule="auto"/>
        <w:ind w:right="0"/>
        <w:rPr>
          <w:rFonts w:ascii="Calibri" w:hAnsi="Calibri" w:cs="Tahoma"/>
          <w:sz w:val="22"/>
          <w:szCs w:val="20"/>
        </w:rPr>
      </w:pPr>
    </w:p>
    <w:p w14:paraId="37DE131D" w14:textId="77777777" w:rsidR="005A034E" w:rsidRDefault="005A034E" w:rsidP="001906D4">
      <w:pPr>
        <w:pStyle w:val="Textoindependiente3"/>
        <w:tabs>
          <w:tab w:val="left" w:pos="-1134"/>
          <w:tab w:val="left" w:pos="0"/>
        </w:tabs>
        <w:suppressAutoHyphens/>
        <w:spacing w:line="276" w:lineRule="auto"/>
        <w:ind w:right="0"/>
        <w:rPr>
          <w:rFonts w:ascii="Calibri" w:hAnsi="Calibri" w:cs="Tahoma"/>
          <w:sz w:val="22"/>
          <w:szCs w:val="20"/>
        </w:rPr>
      </w:pPr>
    </w:p>
    <w:p w14:paraId="7A97DBA6" w14:textId="77777777" w:rsidR="005A034E" w:rsidRDefault="005A034E" w:rsidP="001906D4">
      <w:pPr>
        <w:pStyle w:val="Textoindependiente3"/>
        <w:tabs>
          <w:tab w:val="left" w:pos="-1134"/>
          <w:tab w:val="left" w:pos="0"/>
        </w:tabs>
        <w:suppressAutoHyphens/>
        <w:spacing w:line="276" w:lineRule="auto"/>
        <w:ind w:right="0"/>
        <w:rPr>
          <w:rFonts w:ascii="Calibri" w:hAnsi="Calibri" w:cs="Tahoma"/>
          <w:sz w:val="22"/>
          <w:szCs w:val="20"/>
        </w:rPr>
      </w:pPr>
    </w:p>
    <w:p w14:paraId="5A34DE29" w14:textId="77777777" w:rsidR="005A034E" w:rsidRDefault="005A034E" w:rsidP="001906D4">
      <w:pPr>
        <w:pStyle w:val="Textoindependiente3"/>
        <w:tabs>
          <w:tab w:val="left" w:pos="-1134"/>
          <w:tab w:val="left" w:pos="0"/>
        </w:tabs>
        <w:suppressAutoHyphens/>
        <w:spacing w:line="276" w:lineRule="auto"/>
        <w:ind w:right="0"/>
        <w:rPr>
          <w:rFonts w:ascii="Calibri" w:hAnsi="Calibri" w:cs="Tahoma"/>
          <w:sz w:val="22"/>
          <w:szCs w:val="20"/>
        </w:rPr>
      </w:pPr>
    </w:p>
    <w:p w14:paraId="43FFC5DE" w14:textId="77777777" w:rsidR="005A034E" w:rsidRDefault="005A034E" w:rsidP="001906D4">
      <w:pPr>
        <w:pStyle w:val="Textoindependiente3"/>
        <w:tabs>
          <w:tab w:val="left" w:pos="-1134"/>
          <w:tab w:val="left" w:pos="0"/>
        </w:tabs>
        <w:suppressAutoHyphens/>
        <w:spacing w:line="276" w:lineRule="auto"/>
        <w:ind w:right="0"/>
        <w:rPr>
          <w:rFonts w:ascii="Calibri" w:hAnsi="Calibri" w:cs="Tahoma"/>
          <w:sz w:val="22"/>
          <w:szCs w:val="20"/>
        </w:rPr>
      </w:pPr>
    </w:p>
    <w:p w14:paraId="08A5286B" w14:textId="77777777" w:rsidR="005A034E" w:rsidRDefault="005A034E" w:rsidP="001906D4">
      <w:pPr>
        <w:pStyle w:val="Textoindependiente3"/>
        <w:tabs>
          <w:tab w:val="left" w:pos="-1134"/>
          <w:tab w:val="left" w:pos="0"/>
        </w:tabs>
        <w:suppressAutoHyphens/>
        <w:spacing w:line="276" w:lineRule="auto"/>
        <w:ind w:right="0"/>
        <w:rPr>
          <w:rFonts w:ascii="Calibri" w:hAnsi="Calibri" w:cs="Tahoma"/>
          <w:sz w:val="22"/>
          <w:szCs w:val="20"/>
        </w:rPr>
      </w:pPr>
    </w:p>
    <w:p w14:paraId="4A8CA626" w14:textId="77777777" w:rsidR="005A034E" w:rsidRDefault="005A034E" w:rsidP="001906D4">
      <w:pPr>
        <w:pStyle w:val="Textoindependiente3"/>
        <w:tabs>
          <w:tab w:val="left" w:pos="-1134"/>
          <w:tab w:val="left" w:pos="0"/>
        </w:tabs>
        <w:suppressAutoHyphens/>
        <w:spacing w:line="276" w:lineRule="auto"/>
        <w:ind w:right="0"/>
        <w:rPr>
          <w:rFonts w:ascii="Calibri" w:hAnsi="Calibri" w:cs="Tahoma"/>
          <w:sz w:val="22"/>
          <w:szCs w:val="20"/>
        </w:rPr>
      </w:pPr>
    </w:p>
    <w:p w14:paraId="698C0B9B" w14:textId="77777777" w:rsidR="005A034E" w:rsidRDefault="005A034E" w:rsidP="001906D4">
      <w:pPr>
        <w:pStyle w:val="Textoindependiente3"/>
        <w:tabs>
          <w:tab w:val="left" w:pos="-1134"/>
          <w:tab w:val="left" w:pos="0"/>
        </w:tabs>
        <w:suppressAutoHyphens/>
        <w:spacing w:line="276" w:lineRule="auto"/>
        <w:ind w:right="0"/>
        <w:rPr>
          <w:rFonts w:ascii="Calibri" w:hAnsi="Calibri" w:cs="Tahoma"/>
          <w:sz w:val="22"/>
          <w:szCs w:val="20"/>
        </w:rPr>
      </w:pPr>
    </w:p>
    <w:p w14:paraId="7C1C5CE8" w14:textId="77777777" w:rsidR="002B19EA" w:rsidRDefault="002B19EA" w:rsidP="002D7B75">
      <w:pPr>
        <w:pStyle w:val="Subtitulo1"/>
        <w:widowControl w:val="0"/>
        <w:numPr>
          <w:ilvl w:val="1"/>
          <w:numId w:val="4"/>
        </w:numPr>
        <w:tabs>
          <w:tab w:val="decimal" w:pos="-2127"/>
          <w:tab w:val="left" w:pos="0"/>
        </w:tabs>
        <w:spacing w:line="276" w:lineRule="auto"/>
        <w:jc w:val="both"/>
      </w:pPr>
      <w:r w:rsidRPr="00164858">
        <w:lastRenderedPageBreak/>
        <w:t>EVALUACIÓN CURRICULAR</w:t>
      </w:r>
    </w:p>
    <w:p w14:paraId="7B48ED88" w14:textId="77777777" w:rsidR="00ED33C5" w:rsidRDefault="00FC4432" w:rsidP="00ED33C5">
      <w:pPr>
        <w:ind w:firstLine="708"/>
        <w:rPr>
          <w:rFonts w:ascii="Calibri" w:hAnsi="Calibri" w:cs="Tahoma"/>
          <w:sz w:val="22"/>
          <w:szCs w:val="20"/>
        </w:rPr>
      </w:pPr>
      <w:r w:rsidRPr="00FC4432">
        <w:rPr>
          <w:rFonts w:ascii="Calibri" w:hAnsi="Calibri" w:cs="Tahoma"/>
          <w:sz w:val="22"/>
          <w:szCs w:val="20"/>
        </w:rPr>
        <w:t xml:space="preserve">Consiste en la revisión de los documentos presentados por los postulantes para corroborar que cumplen con los requisitos establecidos en esta pauta del proceso de selección (detallado en apartado 4.1 de Documentos Excluyentes). Por lo tanto, en esta etapa aprobarán aquellos postulantes que adjunten en portal empleos públicos adecuadamente: </w:t>
      </w:r>
    </w:p>
    <w:p w14:paraId="56889D16" w14:textId="77777777" w:rsidR="00ED33C5" w:rsidRDefault="00ED33C5" w:rsidP="00ED33C5">
      <w:pPr>
        <w:ind w:firstLine="708"/>
        <w:rPr>
          <w:rFonts w:ascii="Calibri" w:hAnsi="Calibri" w:cs="Tahoma"/>
          <w:sz w:val="22"/>
          <w:szCs w:val="20"/>
        </w:rPr>
      </w:pPr>
    </w:p>
    <w:p w14:paraId="5CCB5A13" w14:textId="25E837A9" w:rsidR="00FC4432" w:rsidRPr="002A5CE9" w:rsidRDefault="002A5CE9" w:rsidP="00AD23DC">
      <w:pPr>
        <w:pStyle w:val="Prrafodelista"/>
        <w:numPr>
          <w:ilvl w:val="0"/>
          <w:numId w:val="47"/>
        </w:numPr>
        <w:spacing w:line="276" w:lineRule="auto"/>
        <w:jc w:val="both"/>
        <w:rPr>
          <w:rFonts w:ascii="Calibri" w:hAnsi="Calibri" w:cs="Tahoma"/>
          <w:b/>
          <w:bCs/>
          <w:sz w:val="22"/>
          <w:szCs w:val="22"/>
        </w:rPr>
      </w:pPr>
      <w:r w:rsidRPr="002A5CE9">
        <w:rPr>
          <w:rFonts w:ascii="Calibri" w:hAnsi="Calibri" w:cs="Tahoma"/>
          <w:b/>
          <w:bCs/>
          <w:sz w:val="22"/>
          <w:szCs w:val="22"/>
        </w:rPr>
        <w:t>Currículo</w:t>
      </w:r>
      <w:r w:rsidR="004F1EFB" w:rsidRPr="002A5CE9">
        <w:rPr>
          <w:rFonts w:ascii="Calibri" w:hAnsi="Calibri" w:cs="Tahoma"/>
          <w:b/>
          <w:bCs/>
          <w:sz w:val="22"/>
          <w:szCs w:val="22"/>
        </w:rPr>
        <w:t xml:space="preserve"> actualizado</w:t>
      </w:r>
    </w:p>
    <w:p w14:paraId="1F245F94" w14:textId="555C8F29" w:rsidR="00ED33C5" w:rsidRPr="00ED33C5" w:rsidRDefault="00ED33C5" w:rsidP="00AD23DC">
      <w:pPr>
        <w:pStyle w:val="Prrafodelista"/>
        <w:numPr>
          <w:ilvl w:val="0"/>
          <w:numId w:val="47"/>
        </w:numPr>
        <w:spacing w:line="276" w:lineRule="auto"/>
        <w:jc w:val="both"/>
        <w:rPr>
          <w:rFonts w:ascii="Calibri" w:hAnsi="Calibri" w:cs="Tahoma"/>
          <w:sz w:val="22"/>
          <w:szCs w:val="22"/>
        </w:rPr>
      </w:pPr>
      <w:r w:rsidRPr="002A5CE9">
        <w:rPr>
          <w:rFonts w:ascii="Calibri" w:hAnsi="Calibri" w:cs="Tahoma"/>
          <w:b/>
          <w:bCs/>
          <w:sz w:val="22"/>
          <w:szCs w:val="22"/>
        </w:rPr>
        <w:t>Certificado de estudios requerido (escaneado)</w:t>
      </w:r>
      <w:r w:rsidRPr="00ED33C5">
        <w:rPr>
          <w:rFonts w:ascii="Calibri" w:hAnsi="Calibri" w:cs="Tahoma"/>
          <w:sz w:val="22"/>
          <w:szCs w:val="22"/>
        </w:rPr>
        <w:t xml:space="preserve"> </w:t>
      </w:r>
      <w:r w:rsidRPr="002A5CE9">
        <w:rPr>
          <w:rFonts w:ascii="Calibri" w:hAnsi="Calibri" w:cs="Tahoma"/>
          <w:b/>
          <w:bCs/>
          <w:sz w:val="22"/>
          <w:szCs w:val="22"/>
        </w:rPr>
        <w:t>– Licencia de Enseñanza Media Completa Escaneada</w:t>
      </w:r>
      <w:r>
        <w:rPr>
          <w:rFonts w:ascii="Calibri" w:hAnsi="Calibri" w:cs="Tahoma"/>
          <w:sz w:val="22"/>
          <w:szCs w:val="22"/>
        </w:rPr>
        <w:t xml:space="preserve"> </w:t>
      </w:r>
      <w:r w:rsidRPr="00ED33C5">
        <w:rPr>
          <w:rFonts w:ascii="Calibri" w:hAnsi="Calibri" w:cs="Tahoma"/>
          <w:sz w:val="22"/>
          <w:szCs w:val="22"/>
        </w:rPr>
        <w:t>(que cuente con respaldo en Portal de Certificados en Línea Mineduc).</w:t>
      </w:r>
      <w:r w:rsidR="002A5CE9">
        <w:rPr>
          <w:rFonts w:ascii="Calibri" w:hAnsi="Calibri" w:cs="Tahoma"/>
          <w:sz w:val="22"/>
          <w:szCs w:val="22"/>
        </w:rPr>
        <w:t xml:space="preserve"> / </w:t>
      </w:r>
      <w:r w:rsidR="005D73A5" w:rsidRPr="005D73A5">
        <w:rPr>
          <w:rFonts w:ascii="Calibri" w:hAnsi="Calibri" w:cs="Tahoma"/>
          <w:sz w:val="22"/>
          <w:szCs w:val="22"/>
          <w:u w:val="single"/>
        </w:rPr>
        <w:t>No se considerarán como equivalentes o válidos certificados de estudios superiores</w:t>
      </w:r>
      <w:r w:rsidR="005D73A5">
        <w:rPr>
          <w:rFonts w:ascii="Calibri" w:hAnsi="Calibri" w:cs="Tahoma"/>
          <w:sz w:val="22"/>
          <w:szCs w:val="22"/>
          <w:u w:val="single"/>
        </w:rPr>
        <w:t>.</w:t>
      </w:r>
      <w:r w:rsidR="002A5CE9">
        <w:rPr>
          <w:rFonts w:ascii="Calibri" w:hAnsi="Calibri" w:cs="Tahoma"/>
          <w:sz w:val="22"/>
          <w:szCs w:val="22"/>
        </w:rPr>
        <w:t xml:space="preserve"> </w:t>
      </w:r>
    </w:p>
    <w:p w14:paraId="6DF27235" w14:textId="77777777" w:rsidR="00ED33C5" w:rsidRPr="00ED33C5" w:rsidRDefault="00ED33C5" w:rsidP="00ED33C5">
      <w:pPr>
        <w:spacing w:line="276" w:lineRule="auto"/>
        <w:jc w:val="both"/>
        <w:rPr>
          <w:rFonts w:ascii="Calibri" w:hAnsi="Calibri" w:cs="Tahoma"/>
          <w:sz w:val="22"/>
          <w:szCs w:val="20"/>
        </w:rPr>
      </w:pPr>
    </w:p>
    <w:p w14:paraId="261B1100" w14:textId="4B7960CA" w:rsidR="00FC4432" w:rsidRPr="002A5CE9" w:rsidRDefault="00FC4432" w:rsidP="00FC4432">
      <w:pPr>
        <w:pStyle w:val="Textoindependiente3"/>
        <w:tabs>
          <w:tab w:val="left" w:pos="-1134"/>
          <w:tab w:val="left" w:pos="0"/>
        </w:tabs>
        <w:suppressAutoHyphens/>
        <w:spacing w:line="276" w:lineRule="auto"/>
        <w:ind w:right="0" w:firstLine="792"/>
        <w:rPr>
          <w:rFonts w:ascii="Calibri" w:hAnsi="Calibri" w:cs="Tahoma"/>
          <w:b/>
          <w:bCs/>
          <w:sz w:val="22"/>
          <w:szCs w:val="20"/>
        </w:rPr>
      </w:pPr>
      <w:r w:rsidRPr="002A5CE9">
        <w:rPr>
          <w:rFonts w:ascii="Calibri" w:hAnsi="Calibri" w:cs="Tahoma"/>
          <w:b/>
          <w:bCs/>
          <w:sz w:val="22"/>
          <w:szCs w:val="20"/>
        </w:rPr>
        <w:t xml:space="preserve">Si el postulante, a la fecha de cierre de postulaciones, no </w:t>
      </w:r>
      <w:r w:rsidR="00B557C6" w:rsidRPr="002A5CE9">
        <w:rPr>
          <w:rFonts w:ascii="Calibri" w:hAnsi="Calibri" w:cs="Tahoma"/>
          <w:b/>
          <w:bCs/>
          <w:sz w:val="22"/>
          <w:szCs w:val="20"/>
        </w:rPr>
        <w:t>cuenta con respaldo de su Enseñanza Media Completa en Portal de Certificados en Línea Mineduc</w:t>
      </w:r>
      <w:r w:rsidRPr="002A5CE9">
        <w:rPr>
          <w:rFonts w:ascii="Calibri" w:hAnsi="Calibri" w:cs="Tahoma"/>
          <w:b/>
          <w:bCs/>
          <w:sz w:val="22"/>
          <w:szCs w:val="20"/>
        </w:rPr>
        <w:t>, queda</w:t>
      </w:r>
      <w:r w:rsidR="00B557C6" w:rsidRPr="002A5CE9">
        <w:rPr>
          <w:rFonts w:ascii="Calibri" w:hAnsi="Calibri" w:cs="Tahoma"/>
          <w:b/>
          <w:bCs/>
          <w:sz w:val="22"/>
          <w:szCs w:val="20"/>
        </w:rPr>
        <w:t xml:space="preserve"> </w:t>
      </w:r>
      <w:r w:rsidR="0019325C" w:rsidRPr="002A5CE9">
        <w:rPr>
          <w:rFonts w:ascii="Calibri" w:hAnsi="Calibri" w:cs="Tahoma"/>
          <w:b/>
          <w:bCs/>
          <w:sz w:val="22"/>
          <w:szCs w:val="20"/>
        </w:rPr>
        <w:t>inmediatamente fuera</w:t>
      </w:r>
      <w:r w:rsidRPr="002A5CE9">
        <w:rPr>
          <w:rFonts w:ascii="Calibri" w:hAnsi="Calibri" w:cs="Tahoma"/>
          <w:b/>
          <w:bCs/>
          <w:sz w:val="22"/>
          <w:szCs w:val="20"/>
        </w:rPr>
        <w:t xml:space="preserve"> del proceso de selección.</w:t>
      </w:r>
    </w:p>
    <w:p w14:paraId="488D9A2B" w14:textId="02A87648" w:rsidR="00A975CF" w:rsidRDefault="00A975CF" w:rsidP="00FC4432">
      <w:pPr>
        <w:pStyle w:val="Textoindependiente3"/>
        <w:tabs>
          <w:tab w:val="left" w:pos="-1134"/>
          <w:tab w:val="left" w:pos="0"/>
        </w:tabs>
        <w:suppressAutoHyphens/>
        <w:spacing w:line="276" w:lineRule="auto"/>
        <w:ind w:right="0" w:firstLine="792"/>
        <w:rPr>
          <w:rFonts w:ascii="Calibri" w:hAnsi="Calibri" w:cs="Tahoma"/>
          <w:sz w:val="22"/>
          <w:szCs w:val="20"/>
        </w:rPr>
      </w:pPr>
      <w:r w:rsidRPr="000B27FC">
        <w:rPr>
          <w:rFonts w:ascii="Calibri" w:hAnsi="Calibri" w:cs="Tahoma"/>
          <w:sz w:val="22"/>
          <w:szCs w:val="20"/>
        </w:rPr>
        <w:t>Si el postulante no adjunta alguno de los documentos exigidos, queda instantáneamente fuera del proceso de selección.</w:t>
      </w:r>
    </w:p>
    <w:p w14:paraId="13CE6454" w14:textId="77777777" w:rsidR="0024648E" w:rsidRDefault="0024648E" w:rsidP="00FC4432">
      <w:pPr>
        <w:pStyle w:val="Textoindependiente3"/>
        <w:tabs>
          <w:tab w:val="left" w:pos="-1134"/>
          <w:tab w:val="left" w:pos="0"/>
        </w:tabs>
        <w:suppressAutoHyphens/>
        <w:spacing w:line="276" w:lineRule="auto"/>
        <w:ind w:right="0" w:firstLine="792"/>
        <w:rPr>
          <w:rFonts w:ascii="Calibri" w:hAnsi="Calibri" w:cs="Tahoma"/>
          <w:sz w:val="22"/>
          <w:szCs w:val="20"/>
        </w:rPr>
      </w:pPr>
    </w:p>
    <w:p w14:paraId="16C22DD1" w14:textId="19013E52" w:rsidR="00665126" w:rsidRPr="00665126" w:rsidRDefault="00C17FB6" w:rsidP="005A034E">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lang w:val="es-CL" w:eastAsia="es-CL"/>
        </w:rPr>
      </w:pPr>
      <w:r w:rsidRPr="00C17FB6">
        <w:rPr>
          <w:rFonts w:ascii="Calibri" w:hAnsi="Calibri"/>
          <w:b/>
          <w:bCs/>
          <w:i/>
          <w:iCs/>
          <w:sz w:val="22"/>
          <w:szCs w:val="22"/>
          <w:lang w:val="es-CL" w:eastAsia="es-CL"/>
        </w:rPr>
        <w:t>IMPORTANTE</w:t>
      </w:r>
      <w:r w:rsidRPr="00C17FB6">
        <w:rPr>
          <w:rFonts w:ascii="Calibri" w:hAnsi="Calibri"/>
          <w:b/>
          <w:bCs/>
          <w:sz w:val="22"/>
          <w:szCs w:val="22"/>
          <w:lang w:val="es-CL" w:eastAsia="es-CL"/>
        </w:rPr>
        <w:t xml:space="preserve">: </w:t>
      </w:r>
      <w:r w:rsidR="00665126" w:rsidRPr="00665126">
        <w:rPr>
          <w:rFonts w:ascii="Calibri" w:hAnsi="Calibri"/>
          <w:i/>
          <w:iCs/>
          <w:sz w:val="22"/>
          <w:szCs w:val="22"/>
          <w:lang w:val="es-CL" w:eastAsia="es-CL"/>
        </w:rPr>
        <w:t>El Proceso de Selección podrá ser declarado desierto por falta de postulantes pertinentes, cuando el total de postulantes no cumplan con los requisitos definidos y exigidos en las bases del proceso de selección.</w:t>
      </w:r>
    </w:p>
    <w:p w14:paraId="38BDAE66" w14:textId="77777777" w:rsidR="005A034E" w:rsidRDefault="005A034E" w:rsidP="005A034E">
      <w:pPr>
        <w:pStyle w:val="Textoindependiente3"/>
        <w:tabs>
          <w:tab w:val="left" w:pos="-1134"/>
          <w:tab w:val="left" w:pos="0"/>
        </w:tabs>
        <w:suppressAutoHyphens/>
        <w:spacing w:line="276" w:lineRule="auto"/>
        <w:ind w:right="0"/>
        <w:rPr>
          <w:rFonts w:asciiTheme="minorHAnsi" w:hAnsiTheme="minorHAnsi" w:cstheme="minorHAnsi"/>
          <w:b/>
          <w:bCs/>
          <w:sz w:val="22"/>
          <w:szCs w:val="22"/>
        </w:rPr>
      </w:pPr>
    </w:p>
    <w:p w14:paraId="069B401D" w14:textId="77777777" w:rsidR="005A034E" w:rsidRDefault="005A034E" w:rsidP="005A034E">
      <w:pPr>
        <w:pStyle w:val="Textoindependiente3"/>
        <w:tabs>
          <w:tab w:val="left" w:pos="-1134"/>
          <w:tab w:val="left" w:pos="0"/>
        </w:tabs>
        <w:suppressAutoHyphens/>
        <w:spacing w:line="276" w:lineRule="auto"/>
        <w:ind w:right="0"/>
        <w:rPr>
          <w:rFonts w:asciiTheme="minorHAnsi" w:hAnsiTheme="minorHAnsi" w:cstheme="minorHAnsi"/>
          <w:b/>
          <w:bCs/>
          <w:sz w:val="22"/>
          <w:szCs w:val="22"/>
        </w:rPr>
      </w:pPr>
    </w:p>
    <w:p w14:paraId="0A28CBE0" w14:textId="514A7104" w:rsidR="00B458AC" w:rsidRPr="00B458AC" w:rsidRDefault="00B458AC" w:rsidP="005A034E">
      <w:pPr>
        <w:pStyle w:val="Textoindependiente3"/>
        <w:pBdr>
          <w:top w:val="single" w:sz="4" w:space="1" w:color="auto"/>
          <w:left w:val="single" w:sz="4" w:space="4" w:color="auto"/>
          <w:bottom w:val="single" w:sz="4" w:space="1" w:color="auto"/>
          <w:right w:val="single" w:sz="4" w:space="4" w:color="auto"/>
        </w:pBdr>
        <w:shd w:val="clear" w:color="auto" w:fill="DBE5F1" w:themeFill="accent1" w:themeFillTint="33"/>
        <w:tabs>
          <w:tab w:val="left" w:pos="-1134"/>
          <w:tab w:val="left" w:pos="0"/>
        </w:tabs>
        <w:suppressAutoHyphens/>
        <w:spacing w:line="276" w:lineRule="auto"/>
        <w:ind w:right="0"/>
        <w:rPr>
          <w:rFonts w:asciiTheme="minorHAnsi" w:hAnsiTheme="minorHAnsi" w:cstheme="minorHAnsi"/>
          <w:b/>
          <w:bCs/>
          <w:sz w:val="22"/>
          <w:szCs w:val="22"/>
        </w:rPr>
      </w:pPr>
      <w:r w:rsidRPr="005A034E">
        <w:rPr>
          <w:rFonts w:asciiTheme="minorHAnsi" w:hAnsiTheme="minorHAnsi" w:cstheme="minorHAnsi"/>
          <w:b/>
          <w:bCs/>
          <w:i/>
          <w:iCs/>
          <w:sz w:val="22"/>
          <w:szCs w:val="22"/>
        </w:rPr>
        <w:t>Grandes Postulaciones</w:t>
      </w:r>
      <w:r w:rsidRPr="00B458AC">
        <w:rPr>
          <w:rFonts w:asciiTheme="minorHAnsi" w:hAnsiTheme="minorHAnsi" w:cstheme="minorHAnsi"/>
          <w:b/>
          <w:bCs/>
          <w:sz w:val="22"/>
          <w:szCs w:val="22"/>
        </w:rPr>
        <w:t xml:space="preserve">: </w:t>
      </w:r>
    </w:p>
    <w:p w14:paraId="2A4B38ED" w14:textId="22FE1075" w:rsidR="00B458AC" w:rsidRPr="00B458AC" w:rsidRDefault="00B458AC" w:rsidP="005A034E">
      <w:pPr>
        <w:pStyle w:val="Textoindependiente3"/>
        <w:pBdr>
          <w:top w:val="single" w:sz="4" w:space="1" w:color="auto"/>
          <w:left w:val="single" w:sz="4" w:space="4" w:color="auto"/>
          <w:bottom w:val="single" w:sz="4" w:space="1" w:color="auto"/>
          <w:right w:val="single" w:sz="4" w:space="4" w:color="auto"/>
        </w:pBdr>
        <w:shd w:val="clear" w:color="auto" w:fill="DBE5F1" w:themeFill="accent1" w:themeFillTint="33"/>
        <w:tabs>
          <w:tab w:val="left" w:pos="-1134"/>
          <w:tab w:val="left" w:pos="0"/>
        </w:tabs>
        <w:suppressAutoHyphens/>
        <w:spacing w:line="276" w:lineRule="auto"/>
        <w:ind w:right="0"/>
        <w:rPr>
          <w:rFonts w:asciiTheme="minorHAnsi" w:hAnsiTheme="minorHAnsi" w:cstheme="minorHAnsi"/>
          <w:sz w:val="22"/>
          <w:szCs w:val="22"/>
        </w:rPr>
      </w:pPr>
      <w:r>
        <w:rPr>
          <w:rFonts w:asciiTheme="minorHAnsi" w:hAnsiTheme="minorHAnsi" w:cstheme="minorHAnsi"/>
          <w:sz w:val="22"/>
          <w:szCs w:val="22"/>
        </w:rPr>
        <w:t>Si la convocatoria</w:t>
      </w:r>
      <w:r w:rsidRPr="00B458AC">
        <w:rPr>
          <w:rFonts w:asciiTheme="minorHAnsi" w:hAnsiTheme="minorHAnsi" w:cstheme="minorHAnsi"/>
          <w:sz w:val="22"/>
          <w:szCs w:val="22"/>
        </w:rPr>
        <w:t xml:space="preserve"> alcanza</w:t>
      </w:r>
      <w:r>
        <w:rPr>
          <w:rFonts w:asciiTheme="minorHAnsi" w:hAnsiTheme="minorHAnsi" w:cstheme="minorHAnsi"/>
          <w:sz w:val="22"/>
          <w:szCs w:val="22"/>
        </w:rPr>
        <w:t xml:space="preserve"> o supera las </w:t>
      </w:r>
      <w:r w:rsidRPr="00B458AC">
        <w:rPr>
          <w:rFonts w:asciiTheme="minorHAnsi" w:hAnsiTheme="minorHAnsi" w:cstheme="minorHAnsi"/>
          <w:sz w:val="22"/>
          <w:szCs w:val="22"/>
        </w:rPr>
        <w:t xml:space="preserve">100 postulaciones, la etapa </w:t>
      </w:r>
      <w:r w:rsidRPr="00B77862">
        <w:rPr>
          <w:rFonts w:asciiTheme="minorHAnsi" w:hAnsiTheme="minorHAnsi" w:cstheme="minorHAnsi"/>
          <w:sz w:val="22"/>
          <w:szCs w:val="22"/>
        </w:rPr>
        <w:t>de</w:t>
      </w:r>
      <w:r w:rsidRPr="00671755">
        <w:rPr>
          <w:rFonts w:asciiTheme="minorHAnsi" w:hAnsiTheme="minorHAnsi" w:cstheme="minorHAnsi"/>
          <w:sz w:val="22"/>
          <w:szCs w:val="22"/>
          <w:u w:val="single"/>
        </w:rPr>
        <w:t xml:space="preserve"> “Evaluación Curricular” se pospondrá</w:t>
      </w:r>
      <w:r w:rsidRPr="00B458AC">
        <w:rPr>
          <w:rFonts w:asciiTheme="minorHAnsi" w:hAnsiTheme="minorHAnsi" w:cstheme="minorHAnsi"/>
          <w:sz w:val="22"/>
          <w:szCs w:val="22"/>
        </w:rPr>
        <w:t xml:space="preserve"> y </w:t>
      </w:r>
      <w:r w:rsidRPr="00671755">
        <w:rPr>
          <w:rFonts w:asciiTheme="minorHAnsi" w:hAnsiTheme="minorHAnsi" w:cstheme="minorHAnsi"/>
          <w:sz w:val="22"/>
          <w:szCs w:val="22"/>
          <w:u w:val="single"/>
        </w:rPr>
        <w:t xml:space="preserve">se adelantará la aplicación de la </w:t>
      </w:r>
      <w:r w:rsidRPr="00671755">
        <w:rPr>
          <w:rFonts w:asciiTheme="minorHAnsi" w:hAnsiTheme="minorHAnsi" w:cstheme="minorHAnsi"/>
          <w:i/>
          <w:iCs/>
          <w:sz w:val="22"/>
          <w:szCs w:val="22"/>
          <w:u w:val="single"/>
        </w:rPr>
        <w:t>prueba de conocimientos básicos</w:t>
      </w:r>
      <w:r w:rsidRPr="00B458AC">
        <w:rPr>
          <w:rFonts w:asciiTheme="minorHAnsi" w:hAnsiTheme="minorHAnsi" w:cstheme="minorHAnsi"/>
          <w:sz w:val="22"/>
          <w:szCs w:val="22"/>
        </w:rPr>
        <w:t>, consignada en apartado 5.2. Todos los postulantes</w:t>
      </w:r>
      <w:r>
        <w:rPr>
          <w:rFonts w:asciiTheme="minorHAnsi" w:hAnsiTheme="minorHAnsi" w:cstheme="minorHAnsi"/>
          <w:sz w:val="22"/>
          <w:szCs w:val="22"/>
        </w:rPr>
        <w:t xml:space="preserve">, sin distinción, </w:t>
      </w:r>
      <w:r w:rsidRPr="00B458AC">
        <w:rPr>
          <w:rFonts w:asciiTheme="minorHAnsi" w:hAnsiTheme="minorHAnsi" w:cstheme="minorHAnsi"/>
          <w:sz w:val="22"/>
          <w:szCs w:val="22"/>
        </w:rPr>
        <w:t>serán citados a dicha instancia</w:t>
      </w:r>
      <w:r>
        <w:rPr>
          <w:rFonts w:asciiTheme="minorHAnsi" w:hAnsiTheme="minorHAnsi" w:cstheme="minorHAnsi"/>
          <w:sz w:val="22"/>
          <w:szCs w:val="22"/>
        </w:rPr>
        <w:t>.</w:t>
      </w:r>
      <w:r w:rsidRPr="00B458AC">
        <w:rPr>
          <w:rFonts w:asciiTheme="minorHAnsi" w:hAnsiTheme="minorHAnsi" w:cstheme="minorHAnsi"/>
          <w:sz w:val="22"/>
          <w:szCs w:val="22"/>
        </w:rPr>
        <w:t xml:space="preserve"> </w:t>
      </w:r>
    </w:p>
    <w:p w14:paraId="47060B11" w14:textId="22D3AA1A" w:rsidR="00B458AC" w:rsidRPr="00B458AC" w:rsidRDefault="00B458AC" w:rsidP="005A034E">
      <w:pPr>
        <w:pStyle w:val="Textoindependiente3"/>
        <w:pBdr>
          <w:top w:val="single" w:sz="4" w:space="1" w:color="auto"/>
          <w:left w:val="single" w:sz="4" w:space="4" w:color="auto"/>
          <w:bottom w:val="single" w:sz="4" w:space="1" w:color="auto"/>
          <w:right w:val="single" w:sz="4" w:space="4" w:color="auto"/>
        </w:pBdr>
        <w:shd w:val="clear" w:color="auto" w:fill="DBE5F1" w:themeFill="accent1" w:themeFillTint="33"/>
        <w:tabs>
          <w:tab w:val="left" w:pos="-1134"/>
          <w:tab w:val="left" w:pos="0"/>
        </w:tabs>
        <w:suppressAutoHyphens/>
        <w:spacing w:line="276" w:lineRule="auto"/>
        <w:ind w:right="0"/>
        <w:rPr>
          <w:rFonts w:asciiTheme="minorHAnsi" w:hAnsiTheme="minorHAnsi" w:cstheme="minorHAnsi"/>
          <w:sz w:val="22"/>
          <w:szCs w:val="22"/>
        </w:rPr>
      </w:pPr>
      <w:r w:rsidRPr="00B458AC">
        <w:rPr>
          <w:rFonts w:asciiTheme="minorHAnsi" w:hAnsiTheme="minorHAnsi" w:cstheme="minorHAnsi"/>
          <w:sz w:val="22"/>
          <w:szCs w:val="22"/>
        </w:rPr>
        <w:t>Esta evaluación exigirá un mínimo de 60% de rendimiento. Quienes superen esta prueba, retomarán la etapa de “Evaluación Curricular”. Quienes no la superen, quedarán instantáneamente fuera del proceso de selección.</w:t>
      </w:r>
    </w:p>
    <w:p w14:paraId="2737012C" w14:textId="77777777" w:rsidR="00B458AC" w:rsidRDefault="00B458AC" w:rsidP="00B458AC">
      <w:pPr>
        <w:pStyle w:val="Subtitulo1"/>
        <w:widowControl w:val="0"/>
        <w:numPr>
          <w:ilvl w:val="0"/>
          <w:numId w:val="0"/>
        </w:numPr>
        <w:tabs>
          <w:tab w:val="decimal" w:pos="-2127"/>
          <w:tab w:val="left" w:pos="0"/>
        </w:tabs>
        <w:spacing w:line="276" w:lineRule="auto"/>
        <w:ind w:left="792"/>
        <w:jc w:val="both"/>
      </w:pPr>
    </w:p>
    <w:p w14:paraId="7F30EAD2" w14:textId="77777777" w:rsidR="005A034E" w:rsidRDefault="005A034E" w:rsidP="00B458AC">
      <w:pPr>
        <w:pStyle w:val="Subtitulo1"/>
        <w:widowControl w:val="0"/>
        <w:numPr>
          <w:ilvl w:val="0"/>
          <w:numId w:val="0"/>
        </w:numPr>
        <w:tabs>
          <w:tab w:val="decimal" w:pos="-2127"/>
          <w:tab w:val="left" w:pos="0"/>
        </w:tabs>
        <w:spacing w:line="276" w:lineRule="auto"/>
        <w:ind w:left="792"/>
        <w:jc w:val="both"/>
      </w:pPr>
    </w:p>
    <w:p w14:paraId="4A3339D3" w14:textId="646D0FDA" w:rsidR="009237A0" w:rsidRPr="00EB4055" w:rsidRDefault="002B19EA" w:rsidP="002D7B75">
      <w:pPr>
        <w:pStyle w:val="Subtitulo1"/>
        <w:widowControl w:val="0"/>
        <w:numPr>
          <w:ilvl w:val="1"/>
          <w:numId w:val="4"/>
        </w:numPr>
        <w:tabs>
          <w:tab w:val="decimal" w:pos="-2127"/>
          <w:tab w:val="left" w:pos="0"/>
        </w:tabs>
        <w:spacing w:line="276" w:lineRule="auto"/>
        <w:jc w:val="both"/>
      </w:pPr>
      <w:r w:rsidRPr="00EB4055">
        <w:t xml:space="preserve">EVALUACIÓN PSICOLABORAL </w:t>
      </w:r>
    </w:p>
    <w:p w14:paraId="2A3E2BC5" w14:textId="70F0FFCA" w:rsidR="000146D0" w:rsidRDefault="000146D0" w:rsidP="000146D0">
      <w:pPr>
        <w:widowControl w:val="0"/>
        <w:spacing w:line="276" w:lineRule="auto"/>
        <w:ind w:firstLine="708"/>
        <w:jc w:val="both"/>
        <w:rPr>
          <w:rFonts w:asciiTheme="minorHAnsi" w:hAnsiTheme="minorHAnsi"/>
          <w:snapToGrid w:val="0"/>
          <w:sz w:val="22"/>
          <w:szCs w:val="22"/>
        </w:rPr>
      </w:pPr>
      <w:r w:rsidRPr="002A592B">
        <w:rPr>
          <w:rFonts w:asciiTheme="minorHAnsi" w:hAnsiTheme="minorHAnsi"/>
          <w:snapToGrid w:val="0"/>
          <w:sz w:val="22"/>
          <w:szCs w:val="22"/>
        </w:rPr>
        <w:t xml:space="preserve">En esta etapa se </w:t>
      </w:r>
      <w:r w:rsidRPr="002A592B">
        <w:rPr>
          <w:rFonts w:ascii="Calibri" w:hAnsi="Calibri" w:cs="Tahoma"/>
          <w:snapToGrid w:val="0"/>
          <w:sz w:val="22"/>
          <w:szCs w:val="22"/>
        </w:rPr>
        <w:t>evaluarán</w:t>
      </w:r>
      <w:r w:rsidRPr="002A592B">
        <w:rPr>
          <w:rFonts w:asciiTheme="minorHAnsi" w:hAnsiTheme="minorHAnsi"/>
          <w:snapToGrid w:val="0"/>
          <w:sz w:val="22"/>
          <w:szCs w:val="22"/>
        </w:rPr>
        <w:t xml:space="preserve"> las competencias del cargo (transversales y específicas); </w:t>
      </w:r>
      <w:r w:rsidR="006E0DD0">
        <w:rPr>
          <w:rFonts w:asciiTheme="minorHAnsi" w:hAnsiTheme="minorHAnsi"/>
          <w:snapToGrid w:val="0"/>
          <w:sz w:val="22"/>
          <w:szCs w:val="22"/>
        </w:rPr>
        <w:t xml:space="preserve">lo que busca constatar </w:t>
      </w:r>
      <w:r w:rsidRPr="002A592B">
        <w:rPr>
          <w:rFonts w:asciiTheme="minorHAnsi" w:hAnsiTheme="minorHAnsi"/>
          <w:snapToGrid w:val="0"/>
          <w:sz w:val="22"/>
          <w:szCs w:val="22"/>
        </w:rPr>
        <w:t xml:space="preserve">la adecuación </w:t>
      </w:r>
      <w:proofErr w:type="spellStart"/>
      <w:r w:rsidRPr="002A592B">
        <w:rPr>
          <w:rFonts w:asciiTheme="minorHAnsi" w:hAnsiTheme="minorHAnsi"/>
          <w:snapToGrid w:val="0"/>
          <w:sz w:val="22"/>
          <w:szCs w:val="22"/>
        </w:rPr>
        <w:t>psicolaboral</w:t>
      </w:r>
      <w:proofErr w:type="spellEnd"/>
      <w:r w:rsidRPr="002A592B">
        <w:rPr>
          <w:rFonts w:asciiTheme="minorHAnsi" w:hAnsiTheme="minorHAnsi"/>
          <w:snapToGrid w:val="0"/>
          <w:sz w:val="22"/>
          <w:szCs w:val="22"/>
        </w:rPr>
        <w:t xml:space="preserve"> de los/as postulantes al perfil del </w:t>
      </w:r>
      <w:r w:rsidR="00C2520A">
        <w:rPr>
          <w:rFonts w:asciiTheme="minorHAnsi" w:hAnsiTheme="minorHAnsi"/>
          <w:snapToGrid w:val="0"/>
          <w:sz w:val="22"/>
          <w:szCs w:val="22"/>
        </w:rPr>
        <w:t>puesto de trabajo</w:t>
      </w:r>
      <w:r w:rsidR="006E0DD0">
        <w:rPr>
          <w:rFonts w:asciiTheme="minorHAnsi" w:hAnsiTheme="minorHAnsi"/>
          <w:snapToGrid w:val="0"/>
          <w:sz w:val="22"/>
          <w:szCs w:val="22"/>
        </w:rPr>
        <w:t xml:space="preserve"> al cual postula</w:t>
      </w:r>
      <w:r>
        <w:rPr>
          <w:rFonts w:asciiTheme="minorHAnsi" w:hAnsiTheme="minorHAnsi"/>
          <w:snapToGrid w:val="0"/>
          <w:sz w:val="22"/>
          <w:szCs w:val="22"/>
        </w:rPr>
        <w:t xml:space="preserve">. </w:t>
      </w:r>
      <w:r w:rsidR="00CD5CCD">
        <w:rPr>
          <w:rFonts w:asciiTheme="minorHAnsi" w:hAnsiTheme="minorHAnsi"/>
          <w:snapToGrid w:val="0"/>
          <w:sz w:val="22"/>
          <w:szCs w:val="22"/>
        </w:rPr>
        <w:t>A</w:t>
      </w:r>
      <w:r w:rsidR="00CD5CCD" w:rsidRPr="002A592B">
        <w:rPr>
          <w:rFonts w:asciiTheme="minorHAnsi" w:hAnsiTheme="minorHAnsi"/>
          <w:snapToGrid w:val="0"/>
          <w:sz w:val="22"/>
          <w:szCs w:val="22"/>
        </w:rPr>
        <w:t>demás,</w:t>
      </w:r>
      <w:r w:rsidRPr="002A592B">
        <w:rPr>
          <w:rFonts w:asciiTheme="minorHAnsi" w:hAnsiTheme="minorHAnsi"/>
          <w:snapToGrid w:val="0"/>
          <w:sz w:val="22"/>
          <w:szCs w:val="22"/>
        </w:rPr>
        <w:t xml:space="preserve"> se llevará a cabo un primer </w:t>
      </w:r>
      <w:r>
        <w:rPr>
          <w:rFonts w:asciiTheme="minorHAnsi" w:hAnsiTheme="minorHAnsi"/>
          <w:snapToGrid w:val="0"/>
          <w:sz w:val="22"/>
          <w:szCs w:val="22"/>
        </w:rPr>
        <w:t>filtro de</w:t>
      </w:r>
      <w:r w:rsidRPr="002A592B">
        <w:rPr>
          <w:rFonts w:asciiTheme="minorHAnsi" w:hAnsiTheme="minorHAnsi"/>
          <w:snapToGrid w:val="0"/>
          <w:sz w:val="22"/>
          <w:szCs w:val="22"/>
        </w:rPr>
        <w:t xml:space="preserve"> conocimientos básicos</w:t>
      </w:r>
      <w:r>
        <w:rPr>
          <w:rFonts w:asciiTheme="minorHAnsi" w:hAnsiTheme="minorHAnsi"/>
          <w:snapToGrid w:val="0"/>
          <w:sz w:val="22"/>
          <w:szCs w:val="22"/>
        </w:rPr>
        <w:t>,</w:t>
      </w:r>
      <w:r w:rsidRPr="002A592B">
        <w:rPr>
          <w:rFonts w:asciiTheme="minorHAnsi" w:hAnsiTheme="minorHAnsi"/>
          <w:snapToGrid w:val="0"/>
          <w:sz w:val="22"/>
          <w:szCs w:val="22"/>
        </w:rPr>
        <w:t xml:space="preserve"> necesarios para el </w:t>
      </w:r>
      <w:r>
        <w:rPr>
          <w:rFonts w:asciiTheme="minorHAnsi" w:hAnsiTheme="minorHAnsi"/>
          <w:snapToGrid w:val="0"/>
          <w:sz w:val="22"/>
          <w:szCs w:val="22"/>
        </w:rPr>
        <w:t xml:space="preserve">ejercicio del </w:t>
      </w:r>
      <w:r w:rsidRPr="002A592B">
        <w:rPr>
          <w:rFonts w:asciiTheme="minorHAnsi" w:hAnsiTheme="minorHAnsi"/>
          <w:snapToGrid w:val="0"/>
          <w:sz w:val="22"/>
          <w:szCs w:val="22"/>
        </w:rPr>
        <w:t xml:space="preserve">cargo. </w:t>
      </w:r>
    </w:p>
    <w:p w14:paraId="2E21EF6C" w14:textId="77777777" w:rsidR="000146D0" w:rsidRPr="002A592B" w:rsidRDefault="000146D0" w:rsidP="000146D0">
      <w:pPr>
        <w:rPr>
          <w:rFonts w:asciiTheme="minorHAnsi" w:hAnsiTheme="minorHAnsi"/>
          <w:snapToGrid w:val="0"/>
          <w:sz w:val="22"/>
          <w:szCs w:val="22"/>
        </w:rPr>
      </w:pPr>
    </w:p>
    <w:p w14:paraId="66EAC751" w14:textId="77777777" w:rsidR="000146D0" w:rsidRDefault="000146D0" w:rsidP="00D05377">
      <w:pPr>
        <w:widowControl w:val="0"/>
        <w:spacing w:line="276" w:lineRule="auto"/>
        <w:ind w:firstLine="360"/>
        <w:jc w:val="both"/>
        <w:rPr>
          <w:rFonts w:asciiTheme="minorHAnsi" w:hAnsiTheme="minorHAnsi"/>
          <w:snapToGrid w:val="0"/>
          <w:sz w:val="22"/>
          <w:szCs w:val="22"/>
        </w:rPr>
      </w:pPr>
      <w:r w:rsidRPr="002A592B">
        <w:rPr>
          <w:rFonts w:asciiTheme="minorHAnsi" w:hAnsiTheme="minorHAnsi"/>
          <w:snapToGrid w:val="0"/>
          <w:sz w:val="22"/>
          <w:szCs w:val="22"/>
        </w:rPr>
        <w:t xml:space="preserve">El método a </w:t>
      </w:r>
      <w:r w:rsidRPr="002A592B">
        <w:rPr>
          <w:rFonts w:ascii="Calibri" w:hAnsi="Calibri" w:cs="Tahoma"/>
          <w:snapToGrid w:val="0"/>
          <w:sz w:val="22"/>
          <w:szCs w:val="22"/>
        </w:rPr>
        <w:t>utilizar</w:t>
      </w:r>
      <w:r w:rsidRPr="002A592B">
        <w:rPr>
          <w:rFonts w:asciiTheme="minorHAnsi" w:hAnsiTheme="minorHAnsi"/>
          <w:snapToGrid w:val="0"/>
          <w:sz w:val="22"/>
          <w:szCs w:val="22"/>
        </w:rPr>
        <w:t xml:space="preserve"> será aquel que permita medir las aptitudes y competencias requeridas para el adecuado desempeño del cargo, por lo que se contemplarán 2 subetapas:</w:t>
      </w:r>
    </w:p>
    <w:p w14:paraId="0E6714EE" w14:textId="77777777" w:rsidR="002D7B75" w:rsidRDefault="002D7B75" w:rsidP="000146D0">
      <w:pPr>
        <w:rPr>
          <w:rFonts w:asciiTheme="minorHAnsi" w:hAnsiTheme="minorHAnsi"/>
          <w:snapToGrid w:val="0"/>
          <w:sz w:val="22"/>
          <w:szCs w:val="22"/>
        </w:rPr>
      </w:pPr>
    </w:p>
    <w:p w14:paraId="42582E42" w14:textId="10F65BD5" w:rsidR="00CD5CCD" w:rsidRPr="00254406" w:rsidRDefault="000146D0" w:rsidP="00CD5CCD">
      <w:pPr>
        <w:widowControl w:val="0"/>
        <w:numPr>
          <w:ilvl w:val="0"/>
          <w:numId w:val="8"/>
        </w:numPr>
        <w:spacing w:line="276" w:lineRule="auto"/>
        <w:jc w:val="both"/>
        <w:rPr>
          <w:rFonts w:ascii="Calibri" w:hAnsi="Calibri" w:cs="Tahoma"/>
          <w:bCs/>
          <w:snapToGrid w:val="0"/>
          <w:color w:val="000000" w:themeColor="text1"/>
          <w:sz w:val="22"/>
          <w:szCs w:val="22"/>
        </w:rPr>
      </w:pPr>
      <w:r w:rsidRPr="002A592B">
        <w:rPr>
          <w:rFonts w:ascii="Calibri" w:hAnsi="Calibri" w:cs="Tahoma"/>
          <w:b/>
          <w:snapToGrid w:val="0"/>
          <w:sz w:val="22"/>
          <w:szCs w:val="22"/>
        </w:rPr>
        <w:t xml:space="preserve">Evaluación </w:t>
      </w:r>
      <w:r w:rsidR="00CD5CCD">
        <w:rPr>
          <w:rFonts w:ascii="Calibri" w:hAnsi="Calibri" w:cs="Tahoma"/>
          <w:b/>
          <w:snapToGrid w:val="0"/>
          <w:sz w:val="22"/>
          <w:szCs w:val="22"/>
        </w:rPr>
        <w:t>Masiva</w:t>
      </w:r>
      <w:r w:rsidRPr="002A592B">
        <w:rPr>
          <w:rFonts w:ascii="Calibri" w:hAnsi="Calibri" w:cs="Tahoma"/>
          <w:snapToGrid w:val="0"/>
          <w:sz w:val="22"/>
          <w:szCs w:val="22"/>
        </w:rPr>
        <w:t xml:space="preserve">: </w:t>
      </w:r>
      <w:r w:rsidR="00CD5CCD" w:rsidRPr="00254406">
        <w:rPr>
          <w:rFonts w:ascii="Calibri" w:hAnsi="Calibri" w:cs="Tahoma"/>
          <w:bCs/>
          <w:snapToGrid w:val="0"/>
          <w:color w:val="000000" w:themeColor="text1"/>
          <w:sz w:val="22"/>
          <w:szCs w:val="22"/>
        </w:rPr>
        <w:t xml:space="preserve">Consiste en aplicación de batería de test y una prueba de conocimientos básicos para el cargo, por medio de plataforma virtual. Para lo cual el postulante deberá disponer </w:t>
      </w:r>
      <w:r w:rsidR="00FF4E2A">
        <w:rPr>
          <w:rFonts w:ascii="Calibri" w:hAnsi="Calibri" w:cs="Tahoma"/>
          <w:bCs/>
          <w:snapToGrid w:val="0"/>
          <w:color w:val="000000" w:themeColor="text1"/>
          <w:sz w:val="22"/>
          <w:szCs w:val="22"/>
        </w:rPr>
        <w:t>de</w:t>
      </w:r>
      <w:r w:rsidR="00CD2D41">
        <w:rPr>
          <w:rFonts w:ascii="Calibri" w:hAnsi="Calibri" w:cs="Tahoma"/>
          <w:bCs/>
          <w:snapToGrid w:val="0"/>
          <w:color w:val="000000" w:themeColor="text1"/>
          <w:sz w:val="22"/>
          <w:szCs w:val="22"/>
        </w:rPr>
        <w:t xml:space="preserve"> </w:t>
      </w:r>
      <w:r w:rsidR="00CD5CCD" w:rsidRPr="00254406">
        <w:rPr>
          <w:rFonts w:ascii="Calibri" w:hAnsi="Calibri" w:cs="Tahoma"/>
          <w:bCs/>
          <w:snapToGrid w:val="0"/>
          <w:color w:val="000000" w:themeColor="text1"/>
          <w:sz w:val="22"/>
          <w:szCs w:val="22"/>
        </w:rPr>
        <w:t xml:space="preserve">computador con conectividad a internet. </w:t>
      </w:r>
    </w:p>
    <w:p w14:paraId="4BF37218" w14:textId="77777777" w:rsidR="00CD5CCD" w:rsidRDefault="00CD5CCD" w:rsidP="00CD5CCD">
      <w:pPr>
        <w:widowControl w:val="0"/>
        <w:spacing w:line="276" w:lineRule="auto"/>
        <w:ind w:left="720"/>
        <w:jc w:val="both"/>
        <w:rPr>
          <w:rFonts w:ascii="Calibri" w:hAnsi="Calibri" w:cs="Tahoma"/>
          <w:bCs/>
          <w:snapToGrid w:val="0"/>
          <w:color w:val="000000" w:themeColor="text1"/>
          <w:sz w:val="22"/>
          <w:szCs w:val="22"/>
        </w:rPr>
      </w:pPr>
      <w:r w:rsidRPr="00254406">
        <w:rPr>
          <w:rFonts w:ascii="Calibri" w:hAnsi="Calibri" w:cs="Tahoma"/>
          <w:bCs/>
          <w:snapToGrid w:val="0"/>
          <w:color w:val="000000" w:themeColor="text1"/>
          <w:sz w:val="22"/>
          <w:szCs w:val="22"/>
        </w:rPr>
        <w:t xml:space="preserve">Todo esto se realiza en el contexto de una convocatoria colectiva virtual que se ejecutará de la siguiente manera: </w:t>
      </w:r>
    </w:p>
    <w:p w14:paraId="556CCD92" w14:textId="21D5A343" w:rsidR="00CD5CCD" w:rsidRDefault="00044948" w:rsidP="00CD5CCD">
      <w:pPr>
        <w:pStyle w:val="Prrafodelista"/>
        <w:widowControl w:val="0"/>
        <w:numPr>
          <w:ilvl w:val="1"/>
          <w:numId w:val="22"/>
        </w:numPr>
        <w:spacing w:line="276" w:lineRule="auto"/>
        <w:jc w:val="both"/>
        <w:rPr>
          <w:rFonts w:ascii="Calibri" w:hAnsi="Calibri" w:cs="Tahoma"/>
          <w:bCs/>
          <w:snapToGrid w:val="0"/>
          <w:color w:val="000000" w:themeColor="text1"/>
          <w:sz w:val="22"/>
          <w:szCs w:val="22"/>
        </w:rPr>
      </w:pPr>
      <w:r>
        <w:rPr>
          <w:rFonts w:ascii="Calibri" w:hAnsi="Calibri" w:cs="Tahoma"/>
          <w:bCs/>
          <w:snapToGrid w:val="0"/>
          <w:color w:val="000000" w:themeColor="text1"/>
          <w:sz w:val="22"/>
          <w:szCs w:val="22"/>
        </w:rPr>
        <w:t>Por medio de una convocatoria a video llamada (o por medio de otra estrategia previamente informada), se establecerá</w:t>
      </w:r>
      <w:r w:rsidR="00CD5CCD" w:rsidRPr="00254406">
        <w:rPr>
          <w:rFonts w:ascii="Calibri" w:hAnsi="Calibri" w:cs="Tahoma"/>
          <w:bCs/>
          <w:snapToGrid w:val="0"/>
          <w:color w:val="000000" w:themeColor="text1"/>
          <w:sz w:val="22"/>
          <w:szCs w:val="22"/>
        </w:rPr>
        <w:t xml:space="preserve"> fecha y horarios límites en los que estarán disponibles los test para su contestación. </w:t>
      </w:r>
      <w:r>
        <w:rPr>
          <w:rFonts w:ascii="Calibri" w:hAnsi="Calibri" w:cs="Tahoma"/>
          <w:bCs/>
          <w:snapToGrid w:val="0"/>
          <w:color w:val="000000" w:themeColor="text1"/>
          <w:sz w:val="22"/>
          <w:szCs w:val="22"/>
        </w:rPr>
        <w:t xml:space="preserve"> </w:t>
      </w:r>
    </w:p>
    <w:p w14:paraId="41EB5618" w14:textId="70A4E251" w:rsidR="00044948" w:rsidRDefault="00CD5CCD" w:rsidP="00C17FB6">
      <w:pPr>
        <w:pStyle w:val="Prrafodelista"/>
        <w:widowControl w:val="0"/>
        <w:numPr>
          <w:ilvl w:val="1"/>
          <w:numId w:val="22"/>
        </w:numPr>
        <w:spacing w:line="276" w:lineRule="auto"/>
        <w:jc w:val="both"/>
        <w:rPr>
          <w:rFonts w:ascii="Calibri" w:hAnsi="Calibri" w:cs="Tahoma"/>
          <w:bCs/>
          <w:snapToGrid w:val="0"/>
          <w:color w:val="000000" w:themeColor="text1"/>
          <w:sz w:val="22"/>
          <w:szCs w:val="22"/>
        </w:rPr>
      </w:pPr>
      <w:r w:rsidRPr="00254406">
        <w:rPr>
          <w:rFonts w:ascii="Calibri" w:hAnsi="Calibri" w:cs="Tahoma"/>
          <w:bCs/>
          <w:snapToGrid w:val="0"/>
          <w:color w:val="000000" w:themeColor="text1"/>
          <w:sz w:val="22"/>
          <w:szCs w:val="22"/>
        </w:rPr>
        <w:t>Concluido el horario límite de ejecución</w:t>
      </w:r>
      <w:r>
        <w:rPr>
          <w:rFonts w:ascii="Calibri" w:hAnsi="Calibri" w:cs="Tahoma"/>
          <w:bCs/>
          <w:snapToGrid w:val="0"/>
          <w:color w:val="000000" w:themeColor="text1"/>
          <w:sz w:val="22"/>
          <w:szCs w:val="22"/>
        </w:rPr>
        <w:t xml:space="preserve"> (o tiempo límite previamente especificado para alguna prueba en particular)</w:t>
      </w:r>
      <w:r w:rsidRPr="00254406">
        <w:rPr>
          <w:rFonts w:ascii="Calibri" w:hAnsi="Calibri" w:cs="Tahoma"/>
          <w:bCs/>
          <w:snapToGrid w:val="0"/>
          <w:color w:val="000000" w:themeColor="text1"/>
          <w:sz w:val="22"/>
          <w:szCs w:val="22"/>
        </w:rPr>
        <w:t xml:space="preserve">, inmediatamente se bloqueará la recepción de nuevas respuestas. Quienes no cumplan con la contestación de los cuestionarios, quedarán </w:t>
      </w:r>
      <w:r w:rsidRPr="00254406">
        <w:rPr>
          <w:rFonts w:ascii="Calibri" w:hAnsi="Calibri" w:cs="Tahoma"/>
          <w:bCs/>
          <w:snapToGrid w:val="0"/>
          <w:color w:val="000000" w:themeColor="text1"/>
          <w:sz w:val="22"/>
          <w:szCs w:val="22"/>
        </w:rPr>
        <w:lastRenderedPageBreak/>
        <w:t xml:space="preserve">automáticamente fuera del proceso. </w:t>
      </w:r>
    </w:p>
    <w:p w14:paraId="73CC0E29" w14:textId="77777777" w:rsidR="004C4272" w:rsidRDefault="004C4272" w:rsidP="00C17FB6">
      <w:pPr>
        <w:widowControl w:val="0"/>
        <w:spacing w:line="276" w:lineRule="auto"/>
        <w:jc w:val="both"/>
        <w:rPr>
          <w:rFonts w:ascii="Calibri" w:hAnsi="Calibri" w:cs="Tahoma"/>
          <w:bCs/>
          <w:snapToGrid w:val="0"/>
          <w:color w:val="000000" w:themeColor="text1"/>
          <w:sz w:val="22"/>
          <w:szCs w:val="22"/>
        </w:rPr>
      </w:pPr>
    </w:p>
    <w:p w14:paraId="77DB99D6" w14:textId="4988032A" w:rsidR="00CD5CCD" w:rsidRDefault="00CD5CCD" w:rsidP="00CD5CCD">
      <w:pPr>
        <w:widowControl w:val="0"/>
        <w:spacing w:line="276" w:lineRule="auto"/>
        <w:ind w:left="720"/>
        <w:jc w:val="both"/>
        <w:rPr>
          <w:rFonts w:ascii="Calibri" w:hAnsi="Calibri" w:cs="Tahoma"/>
          <w:snapToGrid w:val="0"/>
          <w:sz w:val="22"/>
          <w:szCs w:val="22"/>
        </w:rPr>
      </w:pPr>
      <w:r w:rsidRPr="002A592B">
        <w:rPr>
          <w:rFonts w:ascii="Calibri" w:hAnsi="Calibri" w:cs="Tahoma"/>
          <w:snapToGrid w:val="0"/>
          <w:sz w:val="22"/>
          <w:szCs w:val="22"/>
        </w:rPr>
        <w:t xml:space="preserve">La presente subetapa actúa como primer filtro técnico y </w:t>
      </w:r>
      <w:proofErr w:type="spellStart"/>
      <w:r w:rsidRPr="002A592B">
        <w:rPr>
          <w:rFonts w:ascii="Calibri" w:hAnsi="Calibri" w:cs="Tahoma"/>
          <w:snapToGrid w:val="0"/>
          <w:sz w:val="22"/>
          <w:szCs w:val="22"/>
        </w:rPr>
        <w:t>psicolaboral</w:t>
      </w:r>
      <w:proofErr w:type="spellEnd"/>
      <w:r w:rsidRPr="002A592B">
        <w:rPr>
          <w:rFonts w:ascii="Calibri" w:hAnsi="Calibri" w:cs="Tahoma"/>
          <w:snapToGrid w:val="0"/>
          <w:sz w:val="22"/>
          <w:szCs w:val="22"/>
        </w:rPr>
        <w:t xml:space="preserve">, preseleccionando a postulantes que pasan a </w:t>
      </w:r>
      <w:r w:rsidR="006E0DD0">
        <w:rPr>
          <w:rFonts w:ascii="Calibri" w:hAnsi="Calibri" w:cs="Tahoma"/>
          <w:snapToGrid w:val="0"/>
          <w:sz w:val="22"/>
          <w:szCs w:val="22"/>
        </w:rPr>
        <w:t xml:space="preserve">la </w:t>
      </w:r>
      <w:r w:rsidRPr="002A592B">
        <w:rPr>
          <w:rFonts w:ascii="Calibri" w:hAnsi="Calibri" w:cs="Tahoma"/>
          <w:snapToGrid w:val="0"/>
          <w:sz w:val="22"/>
          <w:szCs w:val="22"/>
        </w:rPr>
        <w:t xml:space="preserve">siguiente subetapa. </w:t>
      </w:r>
    </w:p>
    <w:p w14:paraId="6FA06312" w14:textId="77777777" w:rsidR="002D7B75" w:rsidRPr="002A592B" w:rsidRDefault="002D7B75" w:rsidP="00CD5CCD">
      <w:pPr>
        <w:widowControl w:val="0"/>
        <w:spacing w:line="276" w:lineRule="auto"/>
        <w:ind w:left="720"/>
        <w:jc w:val="both"/>
        <w:rPr>
          <w:rFonts w:ascii="Calibri" w:hAnsi="Calibri" w:cs="Tahoma"/>
          <w:snapToGrid w:val="0"/>
          <w:sz w:val="22"/>
          <w:szCs w:val="22"/>
        </w:rPr>
      </w:pPr>
    </w:p>
    <w:p w14:paraId="3EA9A6A5" w14:textId="77059D13" w:rsidR="00CD5CCD" w:rsidRDefault="00CD5CCD" w:rsidP="00CD5CCD">
      <w:pPr>
        <w:widowControl w:val="0"/>
        <w:spacing w:line="276" w:lineRule="auto"/>
        <w:ind w:left="720"/>
        <w:jc w:val="both"/>
        <w:rPr>
          <w:rFonts w:ascii="Calibri" w:hAnsi="Calibri" w:cs="Tahoma"/>
          <w:snapToGrid w:val="0"/>
          <w:sz w:val="22"/>
          <w:szCs w:val="22"/>
        </w:rPr>
      </w:pPr>
      <w:r w:rsidRPr="002A592B">
        <w:rPr>
          <w:rFonts w:ascii="Calibri" w:hAnsi="Calibri" w:cs="Tahoma"/>
          <w:snapToGrid w:val="0"/>
          <w:sz w:val="22"/>
          <w:szCs w:val="22"/>
        </w:rPr>
        <w:t xml:space="preserve">Esta instancia exigirá un mínimo de 60% de rendimiento en prueba conocimientos y un mínimo de 60% de ajuste perfil laboral requerido para el cargo, para calificar a subetapa Evaluación </w:t>
      </w:r>
      <w:proofErr w:type="spellStart"/>
      <w:r w:rsidRPr="002A592B">
        <w:rPr>
          <w:rFonts w:ascii="Calibri" w:hAnsi="Calibri" w:cs="Tahoma"/>
          <w:snapToGrid w:val="0"/>
          <w:sz w:val="22"/>
          <w:szCs w:val="22"/>
        </w:rPr>
        <w:t>Psicolaboral</w:t>
      </w:r>
      <w:proofErr w:type="spellEnd"/>
      <w:r w:rsidRPr="002A592B">
        <w:rPr>
          <w:rFonts w:ascii="Calibri" w:hAnsi="Calibri" w:cs="Tahoma"/>
          <w:snapToGrid w:val="0"/>
          <w:sz w:val="22"/>
          <w:szCs w:val="22"/>
        </w:rPr>
        <w:t xml:space="preserve"> Individual.</w:t>
      </w:r>
    </w:p>
    <w:p w14:paraId="2D67E5B4" w14:textId="77777777" w:rsidR="002D7B75" w:rsidRPr="002A592B" w:rsidRDefault="002D7B75" w:rsidP="00CD5CCD">
      <w:pPr>
        <w:widowControl w:val="0"/>
        <w:spacing w:line="276" w:lineRule="auto"/>
        <w:ind w:left="720"/>
        <w:jc w:val="both"/>
        <w:rPr>
          <w:rFonts w:ascii="Calibri" w:hAnsi="Calibri" w:cs="Tahoma"/>
          <w:snapToGrid w:val="0"/>
          <w:sz w:val="22"/>
          <w:szCs w:val="22"/>
        </w:rPr>
      </w:pPr>
    </w:p>
    <w:p w14:paraId="0D6AE42E" w14:textId="5CC71479" w:rsidR="00CD5CCD" w:rsidRDefault="00CD5CCD" w:rsidP="00CD5CCD">
      <w:pPr>
        <w:widowControl w:val="0"/>
        <w:spacing w:line="276" w:lineRule="auto"/>
        <w:ind w:left="720"/>
        <w:jc w:val="both"/>
        <w:rPr>
          <w:rFonts w:ascii="Calibri" w:hAnsi="Calibri" w:cs="Tahoma"/>
          <w:snapToGrid w:val="0"/>
          <w:sz w:val="22"/>
          <w:szCs w:val="22"/>
        </w:rPr>
      </w:pPr>
      <w:r w:rsidRPr="002A592B">
        <w:rPr>
          <w:rFonts w:ascii="Calibri" w:hAnsi="Calibri" w:cs="Tahoma"/>
          <w:snapToGrid w:val="0"/>
          <w:sz w:val="22"/>
          <w:szCs w:val="22"/>
        </w:rPr>
        <w:t xml:space="preserve">De manera excepcional, y sólo en el caso que la prueba de conocimientos arroje una muy baja aprobación, el nivel de exigencia </w:t>
      </w:r>
      <w:r>
        <w:rPr>
          <w:rFonts w:ascii="Calibri" w:hAnsi="Calibri" w:cs="Tahoma"/>
          <w:snapToGrid w:val="0"/>
          <w:sz w:val="22"/>
          <w:szCs w:val="22"/>
        </w:rPr>
        <w:t xml:space="preserve">de la misma </w:t>
      </w:r>
      <w:r w:rsidRPr="002A592B">
        <w:rPr>
          <w:rFonts w:ascii="Calibri" w:hAnsi="Calibri" w:cs="Tahoma"/>
          <w:snapToGrid w:val="0"/>
          <w:sz w:val="22"/>
          <w:szCs w:val="22"/>
        </w:rPr>
        <w:t xml:space="preserve">se anulará y aprobarán la prueba los mejores 10 </w:t>
      </w:r>
      <w:r w:rsidRPr="00B557C6">
        <w:rPr>
          <w:rFonts w:ascii="Calibri" w:hAnsi="Calibri" w:cs="Tahoma"/>
          <w:snapToGrid w:val="0"/>
          <w:sz w:val="22"/>
          <w:szCs w:val="22"/>
        </w:rPr>
        <w:t>puntajes</w:t>
      </w:r>
      <w:r w:rsidR="00394655" w:rsidRPr="00B557C6">
        <w:rPr>
          <w:rFonts w:ascii="Calibri" w:hAnsi="Calibri" w:cs="Tahoma"/>
          <w:snapToGrid w:val="0"/>
          <w:sz w:val="22"/>
          <w:szCs w:val="22"/>
        </w:rPr>
        <w:t>, o un margen proporcional o equivalente al 10% de la muestra</w:t>
      </w:r>
      <w:r w:rsidRPr="00B557C6">
        <w:rPr>
          <w:rFonts w:ascii="Calibri" w:hAnsi="Calibri" w:cs="Tahoma"/>
          <w:snapToGrid w:val="0"/>
          <w:sz w:val="22"/>
          <w:szCs w:val="22"/>
        </w:rPr>
        <w:t xml:space="preserve">. </w:t>
      </w:r>
      <w:r>
        <w:rPr>
          <w:rFonts w:ascii="Calibri" w:hAnsi="Calibri" w:cs="Tahoma"/>
          <w:snapToGrid w:val="0"/>
          <w:sz w:val="22"/>
          <w:szCs w:val="22"/>
        </w:rPr>
        <w:t>Esta excepción no será extensiva al a</w:t>
      </w:r>
      <w:r w:rsidRPr="002A592B">
        <w:rPr>
          <w:rFonts w:ascii="Calibri" w:hAnsi="Calibri" w:cs="Tahoma"/>
          <w:snapToGrid w:val="0"/>
          <w:sz w:val="22"/>
          <w:szCs w:val="22"/>
        </w:rPr>
        <w:t xml:space="preserve">juste </w:t>
      </w:r>
      <w:r>
        <w:rPr>
          <w:rFonts w:ascii="Calibri" w:hAnsi="Calibri" w:cs="Tahoma"/>
          <w:snapToGrid w:val="0"/>
          <w:sz w:val="22"/>
          <w:szCs w:val="22"/>
        </w:rPr>
        <w:t xml:space="preserve">al </w:t>
      </w:r>
      <w:r w:rsidRPr="002A592B">
        <w:rPr>
          <w:rFonts w:ascii="Calibri" w:hAnsi="Calibri" w:cs="Tahoma"/>
          <w:snapToGrid w:val="0"/>
          <w:sz w:val="22"/>
          <w:szCs w:val="22"/>
        </w:rPr>
        <w:t>perfil laboral requerido para el cargo</w:t>
      </w:r>
      <w:r>
        <w:rPr>
          <w:rFonts w:ascii="Calibri" w:hAnsi="Calibri" w:cs="Tahoma"/>
          <w:snapToGrid w:val="0"/>
          <w:sz w:val="22"/>
          <w:szCs w:val="22"/>
        </w:rPr>
        <w:t>.</w:t>
      </w:r>
    </w:p>
    <w:p w14:paraId="14AEBDB3" w14:textId="77777777" w:rsidR="002D7B75" w:rsidRPr="002A592B" w:rsidRDefault="002D7B75" w:rsidP="00CD5CCD">
      <w:pPr>
        <w:widowControl w:val="0"/>
        <w:spacing w:line="276" w:lineRule="auto"/>
        <w:ind w:left="720"/>
        <w:jc w:val="both"/>
        <w:rPr>
          <w:rFonts w:ascii="Calibri" w:hAnsi="Calibri" w:cs="Tahoma"/>
          <w:snapToGrid w:val="0"/>
          <w:sz w:val="22"/>
          <w:szCs w:val="22"/>
        </w:rPr>
      </w:pPr>
    </w:p>
    <w:p w14:paraId="764C5862" w14:textId="77777777" w:rsidR="007C4A08" w:rsidRDefault="00CD5CCD" w:rsidP="00CD5CCD">
      <w:pPr>
        <w:pStyle w:val="Textoindependiente3"/>
        <w:widowControl w:val="0"/>
        <w:spacing w:line="276" w:lineRule="auto"/>
        <w:ind w:right="0" w:firstLine="720"/>
        <w:rPr>
          <w:rFonts w:ascii="Calibri" w:hAnsi="Calibri" w:cs="Tahoma"/>
          <w:snapToGrid w:val="0"/>
          <w:sz w:val="22"/>
          <w:szCs w:val="22"/>
        </w:rPr>
      </w:pPr>
      <w:r w:rsidRPr="002A592B">
        <w:rPr>
          <w:rFonts w:ascii="Calibri" w:hAnsi="Calibri" w:cs="Tahoma"/>
          <w:snapToGrid w:val="0"/>
          <w:sz w:val="22"/>
          <w:szCs w:val="22"/>
        </w:rPr>
        <w:t>Los/as postulantes que no alcancen la puntuación mínima, no podrán pasar a la siguiente subetapa.</w:t>
      </w:r>
    </w:p>
    <w:p w14:paraId="187175A8" w14:textId="53BB7EE1" w:rsidR="002D7B75" w:rsidRDefault="002D7B75" w:rsidP="00CD5CCD">
      <w:pPr>
        <w:pStyle w:val="Textoindependiente3"/>
        <w:widowControl w:val="0"/>
        <w:spacing w:line="276" w:lineRule="auto"/>
        <w:ind w:right="0" w:firstLine="720"/>
        <w:rPr>
          <w:rFonts w:ascii="Calibri" w:hAnsi="Calibri" w:cs="Tahoma"/>
          <w:snapToGrid w:val="0"/>
          <w:sz w:val="22"/>
          <w:szCs w:val="22"/>
        </w:rPr>
      </w:pPr>
    </w:p>
    <w:p w14:paraId="36E9C02D" w14:textId="3DD98F5D" w:rsidR="00C2520A" w:rsidRPr="00B557C6" w:rsidRDefault="00C2520A" w:rsidP="005D73A5">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Calibri" w:hAnsi="Calibri" w:cs="Tahoma"/>
          <w:bCs/>
          <w:i/>
          <w:iCs/>
          <w:snapToGrid w:val="0"/>
          <w:sz w:val="22"/>
          <w:szCs w:val="22"/>
        </w:rPr>
      </w:pPr>
      <w:r w:rsidRPr="00B557C6">
        <w:rPr>
          <w:rFonts w:ascii="Calibri" w:hAnsi="Calibri"/>
          <w:i/>
          <w:iCs/>
          <w:sz w:val="22"/>
          <w:szCs w:val="22"/>
          <w:lang w:val="es-CL" w:eastAsia="es-CL"/>
        </w:rPr>
        <w:t>Excepcionalmente</w:t>
      </w:r>
      <w:r w:rsidRPr="00B557C6">
        <w:rPr>
          <w:rFonts w:ascii="Calibri" w:hAnsi="Calibri" w:cs="Tahoma"/>
          <w:bCs/>
          <w:i/>
          <w:iCs/>
          <w:snapToGrid w:val="0"/>
          <w:sz w:val="22"/>
          <w:szCs w:val="22"/>
        </w:rPr>
        <w:t xml:space="preserve"> se podrá llevar a cabo esta subetapa </w:t>
      </w:r>
      <w:r w:rsidR="00A02DCB" w:rsidRPr="00B557C6">
        <w:rPr>
          <w:rFonts w:ascii="Calibri" w:hAnsi="Calibri" w:cs="Tahoma"/>
          <w:bCs/>
          <w:i/>
          <w:iCs/>
          <w:snapToGrid w:val="0"/>
          <w:sz w:val="22"/>
          <w:szCs w:val="22"/>
        </w:rPr>
        <w:t xml:space="preserve">o parte de esta, </w:t>
      </w:r>
      <w:r w:rsidRPr="00B557C6">
        <w:rPr>
          <w:rFonts w:ascii="Calibri" w:hAnsi="Calibri" w:cs="Tahoma"/>
          <w:bCs/>
          <w:i/>
          <w:iCs/>
          <w:snapToGrid w:val="0"/>
          <w:sz w:val="22"/>
          <w:szCs w:val="22"/>
        </w:rPr>
        <w:t>de manera presencial, siempre y cuando, dicha medida, no altere las condiciones del proceso, sea justificada, y se cuenten con las condiciones sanitarias y de espacio requeridas. Esta decisión recaerá en el profesional encargado del proceso.</w:t>
      </w:r>
    </w:p>
    <w:p w14:paraId="6004829F" w14:textId="77777777" w:rsidR="002D7B75" w:rsidRDefault="002D7B75" w:rsidP="00CD5CCD">
      <w:pPr>
        <w:pStyle w:val="Textoindependiente3"/>
        <w:widowControl w:val="0"/>
        <w:spacing w:line="276" w:lineRule="auto"/>
        <w:ind w:right="0" w:firstLine="720"/>
        <w:rPr>
          <w:rFonts w:ascii="Calibri" w:hAnsi="Calibri" w:cs="Tahoma"/>
          <w:snapToGrid w:val="0"/>
          <w:sz w:val="22"/>
          <w:szCs w:val="22"/>
        </w:rPr>
      </w:pPr>
    </w:p>
    <w:p w14:paraId="0AB8BA3C" w14:textId="77777777" w:rsidR="004C4272" w:rsidRDefault="004C4272" w:rsidP="00CD5CCD">
      <w:pPr>
        <w:pStyle w:val="Textoindependiente3"/>
        <w:widowControl w:val="0"/>
        <w:spacing w:line="276" w:lineRule="auto"/>
        <w:ind w:right="0" w:firstLine="720"/>
        <w:rPr>
          <w:rFonts w:ascii="Calibri" w:hAnsi="Calibri" w:cs="Tahoma"/>
          <w:snapToGrid w:val="0"/>
          <w:sz w:val="22"/>
          <w:szCs w:val="22"/>
        </w:rPr>
      </w:pPr>
    </w:p>
    <w:p w14:paraId="08D8E1F5" w14:textId="628F447C" w:rsidR="000146D0" w:rsidRDefault="000146D0" w:rsidP="000146D0">
      <w:pPr>
        <w:pStyle w:val="Prrafodelista"/>
        <w:numPr>
          <w:ilvl w:val="0"/>
          <w:numId w:val="8"/>
        </w:numPr>
        <w:jc w:val="both"/>
        <w:rPr>
          <w:rFonts w:ascii="Calibri" w:hAnsi="Calibri" w:cs="Tahoma"/>
          <w:snapToGrid w:val="0"/>
          <w:sz w:val="22"/>
          <w:szCs w:val="20"/>
        </w:rPr>
      </w:pPr>
      <w:r w:rsidRPr="00EB4055">
        <w:rPr>
          <w:rFonts w:ascii="Calibri" w:hAnsi="Calibri" w:cs="Tahoma"/>
          <w:b/>
          <w:snapToGrid w:val="0"/>
          <w:sz w:val="22"/>
          <w:szCs w:val="20"/>
        </w:rPr>
        <w:t xml:space="preserve">Evaluación </w:t>
      </w:r>
      <w:proofErr w:type="spellStart"/>
      <w:r w:rsidRPr="00EB4055">
        <w:rPr>
          <w:rFonts w:ascii="Calibri" w:hAnsi="Calibri" w:cs="Tahoma"/>
          <w:b/>
          <w:snapToGrid w:val="0"/>
          <w:sz w:val="22"/>
          <w:szCs w:val="20"/>
        </w:rPr>
        <w:t>Psicolaboral</w:t>
      </w:r>
      <w:proofErr w:type="spellEnd"/>
      <w:r w:rsidRPr="00EB4055">
        <w:rPr>
          <w:rFonts w:ascii="Calibri" w:hAnsi="Calibri" w:cs="Tahoma"/>
          <w:b/>
          <w:snapToGrid w:val="0"/>
          <w:sz w:val="22"/>
          <w:szCs w:val="20"/>
        </w:rPr>
        <w:t xml:space="preserve"> Individual: </w:t>
      </w:r>
      <w:r w:rsidRPr="00EB4055">
        <w:rPr>
          <w:rFonts w:ascii="Calibri" w:hAnsi="Calibri" w:cs="Tahoma"/>
          <w:snapToGrid w:val="0"/>
          <w:sz w:val="22"/>
          <w:szCs w:val="20"/>
        </w:rPr>
        <w:t xml:space="preserve">Entrevista individual en la que se abordan en profundidad las competencias requeridas para el cargo e incluye pruebas complementarias. </w:t>
      </w:r>
    </w:p>
    <w:p w14:paraId="03612E9A" w14:textId="77777777" w:rsidR="00A26DA5" w:rsidRDefault="00A26DA5" w:rsidP="00A26DA5">
      <w:pPr>
        <w:pStyle w:val="Prrafodelista"/>
        <w:jc w:val="both"/>
        <w:rPr>
          <w:rFonts w:ascii="Calibri" w:hAnsi="Calibri" w:cs="Tahoma"/>
          <w:snapToGrid w:val="0"/>
          <w:sz w:val="22"/>
          <w:szCs w:val="20"/>
        </w:rPr>
      </w:pPr>
    </w:p>
    <w:p w14:paraId="42457F12" w14:textId="77777777" w:rsidR="000146D0" w:rsidRDefault="000146D0" w:rsidP="000146D0">
      <w:pPr>
        <w:pStyle w:val="Textoindependiente3"/>
        <w:widowControl w:val="0"/>
        <w:spacing w:line="276" w:lineRule="auto"/>
        <w:ind w:left="720" w:right="0"/>
        <w:rPr>
          <w:rFonts w:ascii="Calibri" w:hAnsi="Calibri" w:cs="Tahoma"/>
          <w:snapToGrid w:val="0"/>
          <w:sz w:val="22"/>
          <w:szCs w:val="20"/>
        </w:rPr>
      </w:pPr>
      <w:r>
        <w:rPr>
          <w:rFonts w:ascii="Calibri" w:hAnsi="Calibri" w:cs="Tahoma"/>
          <w:snapToGrid w:val="0"/>
          <w:sz w:val="22"/>
          <w:szCs w:val="20"/>
        </w:rPr>
        <w:t>Esta subetapa tiene un puntaje máximo ponderado de 100 puntos y un puntaje mínimo de aprobación de 60 puntos para pasar a la siguiente etapa.</w:t>
      </w:r>
    </w:p>
    <w:p w14:paraId="175EF596" w14:textId="77777777" w:rsidR="002D7B75" w:rsidRDefault="002D7B75" w:rsidP="000146D0">
      <w:pPr>
        <w:pStyle w:val="Prrafodelista"/>
        <w:ind w:left="0" w:firstLine="709"/>
        <w:jc w:val="both"/>
        <w:rPr>
          <w:rFonts w:ascii="Calibri" w:hAnsi="Calibri" w:cs="Tahoma"/>
          <w:snapToGrid w:val="0"/>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1"/>
        <w:gridCol w:w="1382"/>
        <w:gridCol w:w="1276"/>
        <w:gridCol w:w="3118"/>
        <w:gridCol w:w="1102"/>
        <w:gridCol w:w="994"/>
        <w:gridCol w:w="1177"/>
      </w:tblGrid>
      <w:tr w:rsidR="000146D0" w:rsidRPr="00EB4055" w14:paraId="347D9ABD" w14:textId="77777777" w:rsidTr="007E69A7">
        <w:trPr>
          <w:trHeight w:val="690"/>
          <w:jc w:val="center"/>
        </w:trPr>
        <w:tc>
          <w:tcPr>
            <w:tcW w:w="0" w:type="auto"/>
            <w:shd w:val="clear" w:color="auto" w:fill="D9D9D9" w:themeFill="background1" w:themeFillShade="D9"/>
            <w:noWrap/>
            <w:vAlign w:val="center"/>
            <w:hideMark/>
          </w:tcPr>
          <w:p w14:paraId="45DB89DC" w14:textId="77777777" w:rsidR="000146D0" w:rsidRPr="00BE29F6" w:rsidRDefault="000146D0" w:rsidP="00736281">
            <w:pPr>
              <w:jc w:val="center"/>
              <w:rPr>
                <w:rFonts w:ascii="Calibri" w:hAnsi="Calibri"/>
                <w:b/>
                <w:bCs/>
                <w:color w:val="000000"/>
                <w:sz w:val="18"/>
                <w:szCs w:val="18"/>
              </w:rPr>
            </w:pPr>
            <w:r w:rsidRPr="00BE29F6">
              <w:rPr>
                <w:rFonts w:ascii="Calibri" w:hAnsi="Calibri"/>
                <w:b/>
                <w:bCs/>
                <w:color w:val="000000"/>
                <w:sz w:val="18"/>
                <w:szCs w:val="18"/>
              </w:rPr>
              <w:t>ETAPA</w:t>
            </w:r>
          </w:p>
        </w:tc>
        <w:tc>
          <w:tcPr>
            <w:tcW w:w="1382" w:type="dxa"/>
            <w:shd w:val="clear" w:color="auto" w:fill="D9D9D9" w:themeFill="background1" w:themeFillShade="D9"/>
            <w:noWrap/>
            <w:vAlign w:val="center"/>
            <w:hideMark/>
          </w:tcPr>
          <w:p w14:paraId="12448BD3" w14:textId="77777777" w:rsidR="000146D0" w:rsidRPr="00BE29F6" w:rsidRDefault="000146D0" w:rsidP="00736281">
            <w:pPr>
              <w:jc w:val="center"/>
              <w:rPr>
                <w:rFonts w:ascii="Calibri" w:hAnsi="Calibri"/>
                <w:b/>
                <w:bCs/>
                <w:color w:val="000000"/>
                <w:sz w:val="18"/>
                <w:szCs w:val="18"/>
              </w:rPr>
            </w:pPr>
            <w:r w:rsidRPr="00BE29F6">
              <w:rPr>
                <w:rFonts w:ascii="Calibri" w:hAnsi="Calibri"/>
                <w:b/>
                <w:bCs/>
                <w:color w:val="000000"/>
                <w:sz w:val="18"/>
                <w:szCs w:val="18"/>
              </w:rPr>
              <w:t>FACTOR</w:t>
            </w:r>
          </w:p>
        </w:tc>
        <w:tc>
          <w:tcPr>
            <w:tcW w:w="1276" w:type="dxa"/>
            <w:shd w:val="clear" w:color="auto" w:fill="D9D9D9" w:themeFill="background1" w:themeFillShade="D9"/>
            <w:noWrap/>
            <w:vAlign w:val="center"/>
            <w:hideMark/>
          </w:tcPr>
          <w:p w14:paraId="6AB4DB64" w14:textId="77777777" w:rsidR="000146D0" w:rsidRPr="00BE29F6" w:rsidRDefault="000146D0" w:rsidP="00736281">
            <w:pPr>
              <w:jc w:val="center"/>
              <w:rPr>
                <w:rFonts w:ascii="Calibri" w:hAnsi="Calibri"/>
                <w:b/>
                <w:bCs/>
                <w:color w:val="000000"/>
                <w:sz w:val="18"/>
                <w:szCs w:val="18"/>
              </w:rPr>
            </w:pPr>
            <w:r w:rsidRPr="00BE29F6">
              <w:rPr>
                <w:rFonts w:ascii="Calibri" w:hAnsi="Calibri"/>
                <w:b/>
                <w:bCs/>
                <w:color w:val="000000"/>
                <w:sz w:val="18"/>
                <w:szCs w:val="18"/>
              </w:rPr>
              <w:t>SUBFACTOR</w:t>
            </w:r>
          </w:p>
        </w:tc>
        <w:tc>
          <w:tcPr>
            <w:tcW w:w="3118" w:type="dxa"/>
            <w:shd w:val="clear" w:color="auto" w:fill="D9D9D9" w:themeFill="background1" w:themeFillShade="D9"/>
            <w:noWrap/>
            <w:vAlign w:val="center"/>
            <w:hideMark/>
          </w:tcPr>
          <w:p w14:paraId="37517EF1" w14:textId="77777777" w:rsidR="000146D0" w:rsidRPr="00BE29F6" w:rsidRDefault="000146D0" w:rsidP="00736281">
            <w:pPr>
              <w:jc w:val="center"/>
              <w:rPr>
                <w:rFonts w:ascii="Calibri" w:hAnsi="Calibri"/>
                <w:b/>
                <w:bCs/>
                <w:color w:val="000000"/>
                <w:sz w:val="18"/>
                <w:szCs w:val="18"/>
              </w:rPr>
            </w:pPr>
            <w:r w:rsidRPr="00BE29F6">
              <w:rPr>
                <w:rFonts w:ascii="Calibri" w:hAnsi="Calibri"/>
                <w:b/>
                <w:bCs/>
                <w:color w:val="000000"/>
                <w:sz w:val="18"/>
                <w:szCs w:val="18"/>
              </w:rPr>
              <w:t>CRITERIO</w:t>
            </w:r>
          </w:p>
        </w:tc>
        <w:tc>
          <w:tcPr>
            <w:tcW w:w="1102" w:type="dxa"/>
            <w:shd w:val="clear" w:color="auto" w:fill="D9D9D9" w:themeFill="background1" w:themeFillShade="D9"/>
            <w:vAlign w:val="center"/>
            <w:hideMark/>
          </w:tcPr>
          <w:p w14:paraId="4C7FC7CE" w14:textId="77777777" w:rsidR="000146D0" w:rsidRPr="00BE29F6" w:rsidRDefault="000146D0" w:rsidP="00736281">
            <w:pPr>
              <w:jc w:val="center"/>
              <w:rPr>
                <w:rFonts w:ascii="Calibri" w:hAnsi="Calibri"/>
                <w:b/>
                <w:bCs/>
                <w:color w:val="000000"/>
                <w:sz w:val="16"/>
                <w:szCs w:val="16"/>
              </w:rPr>
            </w:pPr>
            <w:r w:rsidRPr="00BE29F6">
              <w:rPr>
                <w:rFonts w:ascii="Calibri" w:hAnsi="Calibri"/>
                <w:b/>
                <w:bCs/>
                <w:color w:val="000000"/>
                <w:sz w:val="16"/>
                <w:szCs w:val="16"/>
              </w:rPr>
              <w:t>PUNTAJE SUBFACTOR</w:t>
            </w:r>
          </w:p>
        </w:tc>
        <w:tc>
          <w:tcPr>
            <w:tcW w:w="1024" w:type="dxa"/>
            <w:shd w:val="clear" w:color="auto" w:fill="D9D9D9" w:themeFill="background1" w:themeFillShade="D9"/>
            <w:vAlign w:val="center"/>
            <w:hideMark/>
          </w:tcPr>
          <w:p w14:paraId="5D210506" w14:textId="77777777" w:rsidR="000146D0" w:rsidRPr="00BE29F6" w:rsidRDefault="000146D0" w:rsidP="00736281">
            <w:pPr>
              <w:jc w:val="center"/>
              <w:rPr>
                <w:rFonts w:ascii="Calibri" w:hAnsi="Calibri"/>
                <w:b/>
                <w:bCs/>
                <w:color w:val="000000"/>
                <w:sz w:val="16"/>
                <w:szCs w:val="16"/>
              </w:rPr>
            </w:pPr>
            <w:r w:rsidRPr="00BE29F6">
              <w:rPr>
                <w:rFonts w:ascii="Calibri" w:hAnsi="Calibri"/>
                <w:b/>
                <w:bCs/>
                <w:color w:val="000000"/>
                <w:sz w:val="16"/>
                <w:szCs w:val="16"/>
              </w:rPr>
              <w:t>PUNTAJE MAX. POR SUBFACTOR</w:t>
            </w:r>
          </w:p>
        </w:tc>
        <w:tc>
          <w:tcPr>
            <w:tcW w:w="1255" w:type="dxa"/>
            <w:shd w:val="clear" w:color="auto" w:fill="D9D9D9" w:themeFill="background1" w:themeFillShade="D9"/>
            <w:vAlign w:val="center"/>
            <w:hideMark/>
          </w:tcPr>
          <w:p w14:paraId="56CA9331" w14:textId="77777777" w:rsidR="000146D0" w:rsidRPr="00BE29F6" w:rsidRDefault="000146D0" w:rsidP="00736281">
            <w:pPr>
              <w:jc w:val="center"/>
              <w:rPr>
                <w:rFonts w:ascii="Calibri" w:hAnsi="Calibri"/>
                <w:b/>
                <w:bCs/>
                <w:color w:val="000000"/>
                <w:sz w:val="16"/>
                <w:szCs w:val="16"/>
              </w:rPr>
            </w:pPr>
            <w:r w:rsidRPr="00BE29F6">
              <w:rPr>
                <w:rFonts w:ascii="Calibri" w:hAnsi="Calibri"/>
                <w:b/>
                <w:bCs/>
                <w:color w:val="000000"/>
                <w:sz w:val="16"/>
                <w:szCs w:val="16"/>
              </w:rPr>
              <w:t>PUNTAJE MINIMO APROBACIÓN ETAPA</w:t>
            </w:r>
          </w:p>
        </w:tc>
      </w:tr>
      <w:tr w:rsidR="000146D0" w:rsidRPr="00EB4055" w14:paraId="00FF544B" w14:textId="77777777" w:rsidTr="00F27959">
        <w:trPr>
          <w:trHeight w:val="495"/>
          <w:jc w:val="center"/>
        </w:trPr>
        <w:tc>
          <w:tcPr>
            <w:tcW w:w="0" w:type="auto"/>
            <w:vMerge w:val="restart"/>
            <w:shd w:val="clear" w:color="auto" w:fill="auto"/>
            <w:textDirection w:val="btLr"/>
            <w:vAlign w:val="center"/>
            <w:hideMark/>
          </w:tcPr>
          <w:p w14:paraId="51A619A1" w14:textId="454FD01D" w:rsidR="000146D0" w:rsidRPr="00BE29F6" w:rsidRDefault="006C15A0" w:rsidP="00736281">
            <w:pPr>
              <w:jc w:val="center"/>
              <w:rPr>
                <w:rFonts w:ascii="Calibri" w:hAnsi="Calibri"/>
                <w:b/>
                <w:bCs/>
                <w:color w:val="000000"/>
                <w:sz w:val="18"/>
                <w:szCs w:val="18"/>
              </w:rPr>
            </w:pPr>
            <w:r w:rsidRPr="00BE29F6">
              <w:rPr>
                <w:rFonts w:ascii="Calibri" w:hAnsi="Calibri"/>
                <w:b/>
                <w:bCs/>
                <w:color w:val="000000"/>
                <w:sz w:val="18"/>
                <w:szCs w:val="18"/>
              </w:rPr>
              <w:t>ENTREVISTA PS</w:t>
            </w:r>
            <w:r w:rsidR="000146D0" w:rsidRPr="00BE29F6">
              <w:rPr>
                <w:rFonts w:ascii="Calibri" w:hAnsi="Calibri"/>
                <w:b/>
                <w:bCs/>
                <w:color w:val="000000"/>
                <w:sz w:val="18"/>
                <w:szCs w:val="18"/>
              </w:rPr>
              <w:t>ICOLABORAL</w:t>
            </w:r>
          </w:p>
        </w:tc>
        <w:tc>
          <w:tcPr>
            <w:tcW w:w="1382" w:type="dxa"/>
            <w:vMerge w:val="restart"/>
            <w:shd w:val="clear" w:color="auto" w:fill="auto"/>
            <w:vAlign w:val="center"/>
            <w:hideMark/>
          </w:tcPr>
          <w:p w14:paraId="6C320E93" w14:textId="77777777" w:rsidR="000146D0" w:rsidRPr="002C55F1" w:rsidRDefault="000146D0" w:rsidP="00736281">
            <w:pPr>
              <w:jc w:val="center"/>
              <w:rPr>
                <w:rFonts w:ascii="Calibri" w:hAnsi="Calibri"/>
                <w:color w:val="000000"/>
                <w:sz w:val="18"/>
                <w:szCs w:val="18"/>
              </w:rPr>
            </w:pPr>
            <w:r w:rsidRPr="002C55F1">
              <w:rPr>
                <w:rFonts w:ascii="Calibri" w:hAnsi="Calibri"/>
                <w:color w:val="000000"/>
                <w:sz w:val="18"/>
                <w:szCs w:val="18"/>
              </w:rPr>
              <w:t>Competencias específicas para el desempeño del cargo</w:t>
            </w:r>
          </w:p>
        </w:tc>
        <w:tc>
          <w:tcPr>
            <w:tcW w:w="1276" w:type="dxa"/>
            <w:vMerge w:val="restart"/>
            <w:shd w:val="clear" w:color="auto" w:fill="auto"/>
            <w:vAlign w:val="center"/>
            <w:hideMark/>
          </w:tcPr>
          <w:p w14:paraId="57661C7B" w14:textId="77777777" w:rsidR="000146D0" w:rsidRPr="002C55F1" w:rsidRDefault="000146D0" w:rsidP="00736281">
            <w:pPr>
              <w:jc w:val="center"/>
              <w:rPr>
                <w:rFonts w:ascii="Calibri" w:hAnsi="Calibri"/>
                <w:color w:val="000000"/>
                <w:sz w:val="18"/>
                <w:szCs w:val="18"/>
              </w:rPr>
            </w:pPr>
            <w:r w:rsidRPr="002C55F1">
              <w:rPr>
                <w:rFonts w:ascii="Calibri" w:hAnsi="Calibri"/>
                <w:color w:val="000000"/>
                <w:sz w:val="18"/>
                <w:szCs w:val="18"/>
              </w:rPr>
              <w:t xml:space="preserve">Adecuación </w:t>
            </w:r>
            <w:proofErr w:type="spellStart"/>
            <w:r w:rsidRPr="002C55F1">
              <w:rPr>
                <w:rFonts w:ascii="Calibri" w:hAnsi="Calibri"/>
                <w:color w:val="000000"/>
                <w:sz w:val="18"/>
                <w:szCs w:val="18"/>
              </w:rPr>
              <w:t>psicolaboral</w:t>
            </w:r>
            <w:proofErr w:type="spellEnd"/>
            <w:r w:rsidRPr="002C55F1">
              <w:rPr>
                <w:rFonts w:ascii="Calibri" w:hAnsi="Calibri"/>
                <w:color w:val="000000"/>
                <w:sz w:val="18"/>
                <w:szCs w:val="18"/>
              </w:rPr>
              <w:t xml:space="preserve"> específica para el cargo</w:t>
            </w:r>
          </w:p>
        </w:tc>
        <w:tc>
          <w:tcPr>
            <w:tcW w:w="3118" w:type="dxa"/>
            <w:shd w:val="clear" w:color="auto" w:fill="auto"/>
            <w:vAlign w:val="center"/>
            <w:hideMark/>
          </w:tcPr>
          <w:p w14:paraId="035F76ED" w14:textId="77777777" w:rsidR="000146D0" w:rsidRPr="00EB4055" w:rsidRDefault="000146D0" w:rsidP="00BE29F6">
            <w:pPr>
              <w:jc w:val="both"/>
              <w:rPr>
                <w:rFonts w:ascii="Calibri" w:hAnsi="Calibri"/>
                <w:color w:val="000000"/>
                <w:sz w:val="18"/>
                <w:szCs w:val="18"/>
              </w:rPr>
            </w:pPr>
            <w:r>
              <w:rPr>
                <w:rFonts w:ascii="Calibri" w:hAnsi="Calibri"/>
                <w:color w:val="000000"/>
                <w:sz w:val="18"/>
                <w:szCs w:val="18"/>
              </w:rPr>
              <w:t xml:space="preserve">Entrevista </w:t>
            </w:r>
            <w:proofErr w:type="spellStart"/>
            <w:r>
              <w:rPr>
                <w:rFonts w:ascii="Calibri" w:hAnsi="Calibri"/>
                <w:color w:val="000000"/>
                <w:sz w:val="18"/>
                <w:szCs w:val="18"/>
              </w:rPr>
              <w:t>psicolaboral</w:t>
            </w:r>
            <w:proofErr w:type="spellEnd"/>
            <w:r w:rsidRPr="00EB4055">
              <w:rPr>
                <w:rFonts w:ascii="Calibri" w:hAnsi="Calibri"/>
                <w:color w:val="000000"/>
                <w:sz w:val="18"/>
                <w:szCs w:val="18"/>
              </w:rPr>
              <w:t xml:space="preserve"> lo define como Recomendado para el cargo</w:t>
            </w:r>
          </w:p>
        </w:tc>
        <w:tc>
          <w:tcPr>
            <w:tcW w:w="1102" w:type="dxa"/>
            <w:shd w:val="clear" w:color="auto" w:fill="auto"/>
            <w:noWrap/>
            <w:vAlign w:val="center"/>
            <w:hideMark/>
          </w:tcPr>
          <w:p w14:paraId="00620638" w14:textId="77777777" w:rsidR="000146D0" w:rsidRPr="00EB4055" w:rsidRDefault="000146D0" w:rsidP="00736281">
            <w:pPr>
              <w:jc w:val="center"/>
              <w:rPr>
                <w:rFonts w:ascii="Calibri" w:hAnsi="Calibri"/>
                <w:color w:val="000000"/>
                <w:sz w:val="18"/>
                <w:szCs w:val="18"/>
              </w:rPr>
            </w:pPr>
            <w:r w:rsidRPr="00EB4055">
              <w:rPr>
                <w:rFonts w:ascii="Calibri" w:hAnsi="Calibri"/>
                <w:color w:val="000000"/>
                <w:sz w:val="18"/>
                <w:szCs w:val="18"/>
              </w:rPr>
              <w:t>100</w:t>
            </w:r>
          </w:p>
        </w:tc>
        <w:tc>
          <w:tcPr>
            <w:tcW w:w="1024" w:type="dxa"/>
            <w:vMerge w:val="restart"/>
            <w:shd w:val="clear" w:color="auto" w:fill="auto"/>
            <w:vAlign w:val="center"/>
            <w:hideMark/>
          </w:tcPr>
          <w:p w14:paraId="4B953496" w14:textId="77777777" w:rsidR="000146D0" w:rsidRPr="00EB4055" w:rsidRDefault="000146D0" w:rsidP="00736281">
            <w:pPr>
              <w:jc w:val="center"/>
              <w:rPr>
                <w:rFonts w:ascii="Calibri" w:hAnsi="Calibri"/>
                <w:color w:val="000000"/>
                <w:sz w:val="18"/>
                <w:szCs w:val="18"/>
              </w:rPr>
            </w:pPr>
            <w:r w:rsidRPr="00EB4055">
              <w:rPr>
                <w:rFonts w:ascii="Calibri" w:hAnsi="Calibri"/>
                <w:color w:val="000000"/>
                <w:sz w:val="18"/>
                <w:szCs w:val="18"/>
              </w:rPr>
              <w:t>100</w:t>
            </w:r>
          </w:p>
        </w:tc>
        <w:tc>
          <w:tcPr>
            <w:tcW w:w="1255" w:type="dxa"/>
            <w:vMerge w:val="restart"/>
            <w:shd w:val="clear" w:color="auto" w:fill="auto"/>
            <w:vAlign w:val="center"/>
            <w:hideMark/>
          </w:tcPr>
          <w:p w14:paraId="360F38B5" w14:textId="77777777" w:rsidR="000146D0" w:rsidRPr="00EB4055" w:rsidRDefault="000146D0" w:rsidP="00736281">
            <w:pPr>
              <w:jc w:val="center"/>
              <w:rPr>
                <w:rFonts w:ascii="Calibri" w:hAnsi="Calibri"/>
                <w:color w:val="000000"/>
                <w:sz w:val="18"/>
                <w:szCs w:val="18"/>
              </w:rPr>
            </w:pPr>
            <w:r w:rsidRPr="00EB4055">
              <w:rPr>
                <w:rFonts w:ascii="Calibri" w:hAnsi="Calibri"/>
                <w:color w:val="000000"/>
                <w:sz w:val="18"/>
                <w:szCs w:val="18"/>
              </w:rPr>
              <w:t>60</w:t>
            </w:r>
          </w:p>
        </w:tc>
      </w:tr>
      <w:tr w:rsidR="000146D0" w:rsidRPr="00EB4055" w14:paraId="7A1F59BD" w14:textId="77777777" w:rsidTr="00F27959">
        <w:trPr>
          <w:trHeight w:val="735"/>
          <w:jc w:val="center"/>
        </w:trPr>
        <w:tc>
          <w:tcPr>
            <w:tcW w:w="0" w:type="auto"/>
            <w:vMerge/>
            <w:vAlign w:val="center"/>
            <w:hideMark/>
          </w:tcPr>
          <w:p w14:paraId="5E51813C" w14:textId="77777777" w:rsidR="000146D0" w:rsidRPr="00EB4055" w:rsidRDefault="000146D0" w:rsidP="00736281">
            <w:pPr>
              <w:rPr>
                <w:rFonts w:ascii="Calibri" w:hAnsi="Calibri"/>
                <w:color w:val="000000"/>
                <w:sz w:val="18"/>
                <w:szCs w:val="18"/>
              </w:rPr>
            </w:pPr>
          </w:p>
        </w:tc>
        <w:tc>
          <w:tcPr>
            <w:tcW w:w="1382" w:type="dxa"/>
            <w:vMerge/>
            <w:vAlign w:val="center"/>
            <w:hideMark/>
          </w:tcPr>
          <w:p w14:paraId="77D7B948" w14:textId="77777777" w:rsidR="000146D0" w:rsidRPr="00EB4055" w:rsidRDefault="000146D0" w:rsidP="00736281">
            <w:pPr>
              <w:rPr>
                <w:rFonts w:ascii="Calibri" w:hAnsi="Calibri"/>
                <w:color w:val="000000"/>
                <w:sz w:val="18"/>
                <w:szCs w:val="18"/>
              </w:rPr>
            </w:pPr>
          </w:p>
        </w:tc>
        <w:tc>
          <w:tcPr>
            <w:tcW w:w="1276" w:type="dxa"/>
            <w:vMerge/>
            <w:vAlign w:val="center"/>
            <w:hideMark/>
          </w:tcPr>
          <w:p w14:paraId="29EBE656" w14:textId="77777777" w:rsidR="000146D0" w:rsidRPr="00EB4055" w:rsidRDefault="000146D0" w:rsidP="00736281">
            <w:pPr>
              <w:rPr>
                <w:rFonts w:ascii="Calibri" w:hAnsi="Calibri"/>
                <w:color w:val="000000"/>
                <w:sz w:val="18"/>
                <w:szCs w:val="18"/>
              </w:rPr>
            </w:pPr>
          </w:p>
        </w:tc>
        <w:tc>
          <w:tcPr>
            <w:tcW w:w="3118" w:type="dxa"/>
            <w:shd w:val="clear" w:color="auto" w:fill="auto"/>
            <w:vAlign w:val="center"/>
            <w:hideMark/>
          </w:tcPr>
          <w:p w14:paraId="59F0295D" w14:textId="520E719B" w:rsidR="000146D0" w:rsidRPr="00EB4055" w:rsidRDefault="000146D0" w:rsidP="00BE29F6">
            <w:pPr>
              <w:jc w:val="both"/>
              <w:rPr>
                <w:rFonts w:ascii="Calibri" w:hAnsi="Calibri"/>
                <w:color w:val="000000"/>
                <w:sz w:val="18"/>
                <w:szCs w:val="18"/>
              </w:rPr>
            </w:pPr>
            <w:r>
              <w:rPr>
                <w:rFonts w:ascii="Calibri" w:hAnsi="Calibri"/>
                <w:color w:val="000000"/>
                <w:sz w:val="18"/>
                <w:szCs w:val="18"/>
              </w:rPr>
              <w:t xml:space="preserve">Entrevista </w:t>
            </w:r>
            <w:proofErr w:type="spellStart"/>
            <w:r>
              <w:rPr>
                <w:rFonts w:ascii="Calibri" w:hAnsi="Calibri"/>
                <w:color w:val="000000"/>
                <w:sz w:val="18"/>
                <w:szCs w:val="18"/>
              </w:rPr>
              <w:t>psicolaboral</w:t>
            </w:r>
            <w:proofErr w:type="spellEnd"/>
            <w:r w:rsidRPr="00EB4055">
              <w:rPr>
                <w:rFonts w:ascii="Calibri" w:hAnsi="Calibri"/>
                <w:color w:val="000000"/>
                <w:sz w:val="18"/>
                <w:szCs w:val="18"/>
              </w:rPr>
              <w:t xml:space="preserve"> lo define como </w:t>
            </w:r>
            <w:r w:rsidR="00F775FE" w:rsidRPr="00EB4055">
              <w:rPr>
                <w:rFonts w:ascii="Calibri" w:hAnsi="Calibri"/>
                <w:color w:val="000000"/>
                <w:sz w:val="18"/>
                <w:szCs w:val="18"/>
              </w:rPr>
              <w:t>Recomendado con</w:t>
            </w:r>
            <w:r w:rsidRPr="00EB4055">
              <w:rPr>
                <w:rFonts w:ascii="Calibri" w:hAnsi="Calibri"/>
                <w:color w:val="000000"/>
                <w:sz w:val="18"/>
                <w:szCs w:val="18"/>
              </w:rPr>
              <w:t xml:space="preserve"> Observaciones para el cargo</w:t>
            </w:r>
          </w:p>
        </w:tc>
        <w:tc>
          <w:tcPr>
            <w:tcW w:w="1102" w:type="dxa"/>
            <w:shd w:val="clear" w:color="auto" w:fill="auto"/>
            <w:noWrap/>
            <w:vAlign w:val="center"/>
            <w:hideMark/>
          </w:tcPr>
          <w:p w14:paraId="6D6FB07F" w14:textId="77777777" w:rsidR="000146D0" w:rsidRPr="00EB4055" w:rsidRDefault="000146D0" w:rsidP="00736281">
            <w:pPr>
              <w:jc w:val="center"/>
              <w:rPr>
                <w:rFonts w:ascii="Calibri" w:hAnsi="Calibri"/>
                <w:color w:val="000000"/>
                <w:sz w:val="18"/>
                <w:szCs w:val="18"/>
              </w:rPr>
            </w:pPr>
            <w:r w:rsidRPr="00EB4055">
              <w:rPr>
                <w:rFonts w:ascii="Calibri" w:hAnsi="Calibri"/>
                <w:color w:val="000000"/>
                <w:sz w:val="18"/>
                <w:szCs w:val="18"/>
              </w:rPr>
              <w:t>60</w:t>
            </w:r>
          </w:p>
        </w:tc>
        <w:tc>
          <w:tcPr>
            <w:tcW w:w="1024" w:type="dxa"/>
            <w:vMerge/>
            <w:vAlign w:val="center"/>
            <w:hideMark/>
          </w:tcPr>
          <w:p w14:paraId="70D2DE90" w14:textId="77777777" w:rsidR="000146D0" w:rsidRPr="00EB4055" w:rsidRDefault="000146D0" w:rsidP="00736281">
            <w:pPr>
              <w:rPr>
                <w:rFonts w:ascii="Calibri" w:hAnsi="Calibri"/>
                <w:color w:val="000000"/>
                <w:sz w:val="18"/>
                <w:szCs w:val="18"/>
              </w:rPr>
            </w:pPr>
          </w:p>
        </w:tc>
        <w:tc>
          <w:tcPr>
            <w:tcW w:w="1255" w:type="dxa"/>
            <w:vMerge/>
            <w:vAlign w:val="center"/>
            <w:hideMark/>
          </w:tcPr>
          <w:p w14:paraId="64B11FD7" w14:textId="77777777" w:rsidR="000146D0" w:rsidRPr="00EB4055" w:rsidRDefault="000146D0" w:rsidP="00736281">
            <w:pPr>
              <w:rPr>
                <w:rFonts w:ascii="Calibri" w:hAnsi="Calibri"/>
                <w:color w:val="000000"/>
                <w:sz w:val="18"/>
                <w:szCs w:val="18"/>
              </w:rPr>
            </w:pPr>
          </w:p>
        </w:tc>
      </w:tr>
      <w:tr w:rsidR="000146D0" w:rsidRPr="00EB4055" w14:paraId="0EF053FE" w14:textId="77777777" w:rsidTr="00F27959">
        <w:trPr>
          <w:trHeight w:val="495"/>
          <w:jc w:val="center"/>
        </w:trPr>
        <w:tc>
          <w:tcPr>
            <w:tcW w:w="0" w:type="auto"/>
            <w:vMerge/>
            <w:vAlign w:val="center"/>
            <w:hideMark/>
          </w:tcPr>
          <w:p w14:paraId="1FC29150" w14:textId="77777777" w:rsidR="000146D0" w:rsidRPr="00EB4055" w:rsidRDefault="000146D0" w:rsidP="00736281">
            <w:pPr>
              <w:rPr>
                <w:rFonts w:ascii="Calibri" w:hAnsi="Calibri"/>
                <w:color w:val="000000"/>
                <w:sz w:val="18"/>
                <w:szCs w:val="18"/>
              </w:rPr>
            </w:pPr>
          </w:p>
        </w:tc>
        <w:tc>
          <w:tcPr>
            <w:tcW w:w="1382" w:type="dxa"/>
            <w:vMerge/>
            <w:vAlign w:val="center"/>
            <w:hideMark/>
          </w:tcPr>
          <w:p w14:paraId="064D620A" w14:textId="77777777" w:rsidR="000146D0" w:rsidRPr="00EB4055" w:rsidRDefault="000146D0" w:rsidP="00736281">
            <w:pPr>
              <w:rPr>
                <w:rFonts w:ascii="Calibri" w:hAnsi="Calibri"/>
                <w:color w:val="000000"/>
                <w:sz w:val="18"/>
                <w:szCs w:val="18"/>
              </w:rPr>
            </w:pPr>
          </w:p>
        </w:tc>
        <w:tc>
          <w:tcPr>
            <w:tcW w:w="1276" w:type="dxa"/>
            <w:vMerge/>
            <w:vAlign w:val="center"/>
            <w:hideMark/>
          </w:tcPr>
          <w:p w14:paraId="61B6C10B" w14:textId="77777777" w:rsidR="000146D0" w:rsidRPr="00EB4055" w:rsidRDefault="000146D0" w:rsidP="00736281">
            <w:pPr>
              <w:rPr>
                <w:rFonts w:ascii="Calibri" w:hAnsi="Calibri"/>
                <w:color w:val="000000"/>
                <w:sz w:val="18"/>
                <w:szCs w:val="18"/>
              </w:rPr>
            </w:pPr>
          </w:p>
        </w:tc>
        <w:tc>
          <w:tcPr>
            <w:tcW w:w="3118" w:type="dxa"/>
            <w:shd w:val="clear" w:color="auto" w:fill="auto"/>
            <w:vAlign w:val="center"/>
            <w:hideMark/>
          </w:tcPr>
          <w:p w14:paraId="3B18B1AA" w14:textId="77777777" w:rsidR="000146D0" w:rsidRPr="00EB4055" w:rsidRDefault="000146D0" w:rsidP="00BE29F6">
            <w:pPr>
              <w:jc w:val="both"/>
              <w:rPr>
                <w:rFonts w:ascii="Calibri" w:hAnsi="Calibri"/>
                <w:color w:val="000000"/>
                <w:sz w:val="18"/>
                <w:szCs w:val="18"/>
              </w:rPr>
            </w:pPr>
            <w:r>
              <w:rPr>
                <w:rFonts w:ascii="Calibri" w:hAnsi="Calibri"/>
                <w:color w:val="000000"/>
                <w:sz w:val="18"/>
                <w:szCs w:val="18"/>
              </w:rPr>
              <w:t xml:space="preserve">Entrevista </w:t>
            </w:r>
            <w:proofErr w:type="spellStart"/>
            <w:r>
              <w:rPr>
                <w:rFonts w:ascii="Calibri" w:hAnsi="Calibri"/>
                <w:color w:val="000000"/>
                <w:sz w:val="18"/>
                <w:szCs w:val="18"/>
              </w:rPr>
              <w:t>psicolaboral</w:t>
            </w:r>
            <w:proofErr w:type="spellEnd"/>
            <w:r w:rsidRPr="00EB4055">
              <w:rPr>
                <w:rFonts w:ascii="Calibri" w:hAnsi="Calibri"/>
                <w:color w:val="000000"/>
                <w:sz w:val="18"/>
                <w:szCs w:val="18"/>
              </w:rPr>
              <w:t xml:space="preserve"> lo define como No Recomendado para el cargo</w:t>
            </w:r>
          </w:p>
        </w:tc>
        <w:tc>
          <w:tcPr>
            <w:tcW w:w="1102" w:type="dxa"/>
            <w:shd w:val="clear" w:color="auto" w:fill="auto"/>
            <w:noWrap/>
            <w:vAlign w:val="center"/>
            <w:hideMark/>
          </w:tcPr>
          <w:p w14:paraId="3D64AB76" w14:textId="77777777" w:rsidR="000146D0" w:rsidRPr="00EB4055" w:rsidRDefault="000146D0" w:rsidP="00736281">
            <w:pPr>
              <w:jc w:val="center"/>
              <w:rPr>
                <w:rFonts w:ascii="Calibri" w:hAnsi="Calibri"/>
                <w:color w:val="000000"/>
                <w:sz w:val="18"/>
                <w:szCs w:val="18"/>
              </w:rPr>
            </w:pPr>
            <w:r w:rsidRPr="00EB4055">
              <w:rPr>
                <w:rFonts w:ascii="Calibri" w:hAnsi="Calibri"/>
                <w:color w:val="000000"/>
                <w:sz w:val="18"/>
                <w:szCs w:val="18"/>
              </w:rPr>
              <w:t>0</w:t>
            </w:r>
          </w:p>
        </w:tc>
        <w:tc>
          <w:tcPr>
            <w:tcW w:w="1024" w:type="dxa"/>
            <w:vMerge/>
            <w:vAlign w:val="center"/>
            <w:hideMark/>
          </w:tcPr>
          <w:p w14:paraId="5A12AC80" w14:textId="77777777" w:rsidR="000146D0" w:rsidRPr="00EB4055" w:rsidRDefault="000146D0" w:rsidP="00736281">
            <w:pPr>
              <w:rPr>
                <w:rFonts w:ascii="Calibri" w:hAnsi="Calibri"/>
                <w:color w:val="000000"/>
                <w:sz w:val="18"/>
                <w:szCs w:val="18"/>
              </w:rPr>
            </w:pPr>
          </w:p>
        </w:tc>
        <w:tc>
          <w:tcPr>
            <w:tcW w:w="1255" w:type="dxa"/>
            <w:vMerge/>
            <w:vAlign w:val="center"/>
            <w:hideMark/>
          </w:tcPr>
          <w:p w14:paraId="19709427" w14:textId="77777777" w:rsidR="000146D0" w:rsidRPr="00EB4055" w:rsidRDefault="000146D0" w:rsidP="00736281">
            <w:pPr>
              <w:rPr>
                <w:rFonts w:ascii="Calibri" w:hAnsi="Calibri"/>
                <w:color w:val="000000"/>
                <w:sz w:val="18"/>
                <w:szCs w:val="18"/>
              </w:rPr>
            </w:pPr>
          </w:p>
        </w:tc>
      </w:tr>
    </w:tbl>
    <w:p w14:paraId="4E228BE6" w14:textId="77777777" w:rsidR="00A02DCB" w:rsidRDefault="00A02DCB" w:rsidP="00A4049D">
      <w:pPr>
        <w:pStyle w:val="Textoindependiente3"/>
        <w:widowControl w:val="0"/>
        <w:spacing w:line="276" w:lineRule="auto"/>
        <w:ind w:left="720" w:right="0"/>
        <w:rPr>
          <w:rFonts w:ascii="Calibri" w:hAnsi="Calibri" w:cs="Tahoma"/>
          <w:snapToGrid w:val="0"/>
          <w:color w:val="FF0000"/>
          <w:sz w:val="22"/>
          <w:szCs w:val="20"/>
        </w:rPr>
      </w:pPr>
    </w:p>
    <w:p w14:paraId="362F72FB" w14:textId="5E5DC384" w:rsidR="00A4049D" w:rsidRPr="003C0B43" w:rsidRDefault="00FA3D21" w:rsidP="00A4049D">
      <w:pPr>
        <w:pStyle w:val="Textoindependiente3"/>
        <w:widowControl w:val="0"/>
        <w:spacing w:line="276" w:lineRule="auto"/>
        <w:ind w:left="720" w:right="0"/>
        <w:rPr>
          <w:rFonts w:ascii="Calibri" w:hAnsi="Calibri" w:cs="Tahoma"/>
          <w:snapToGrid w:val="0"/>
          <w:sz w:val="22"/>
          <w:szCs w:val="20"/>
        </w:rPr>
      </w:pPr>
      <w:r w:rsidRPr="003C0B43">
        <w:rPr>
          <w:rFonts w:ascii="Calibri" w:hAnsi="Calibri" w:cs="Tahoma"/>
          <w:snapToGrid w:val="0"/>
          <w:sz w:val="22"/>
          <w:szCs w:val="20"/>
        </w:rPr>
        <w:t>Como primera opción, esta subetapa</w:t>
      </w:r>
      <w:r w:rsidR="00A4049D" w:rsidRPr="003C0B43">
        <w:rPr>
          <w:rFonts w:ascii="Calibri" w:hAnsi="Calibri" w:cs="Tahoma"/>
          <w:snapToGrid w:val="0"/>
          <w:sz w:val="22"/>
          <w:szCs w:val="20"/>
        </w:rPr>
        <w:t xml:space="preserve"> se realizará </w:t>
      </w:r>
      <w:r w:rsidRPr="003C0B43">
        <w:rPr>
          <w:rFonts w:ascii="Calibri" w:hAnsi="Calibri" w:cs="Tahoma"/>
          <w:snapToGrid w:val="0"/>
          <w:sz w:val="22"/>
          <w:szCs w:val="20"/>
        </w:rPr>
        <w:t>por medio de una</w:t>
      </w:r>
      <w:r w:rsidR="00A4049D" w:rsidRPr="003C0B43">
        <w:rPr>
          <w:rFonts w:ascii="Calibri" w:hAnsi="Calibri" w:cs="Tahoma"/>
          <w:snapToGrid w:val="0"/>
          <w:sz w:val="22"/>
          <w:szCs w:val="20"/>
        </w:rPr>
        <w:t xml:space="preserve"> entrevista virtual (</w:t>
      </w:r>
      <w:r w:rsidR="00CD2D41" w:rsidRPr="003C0B43">
        <w:rPr>
          <w:rFonts w:ascii="Calibri" w:hAnsi="Calibri" w:cs="Tahoma"/>
          <w:snapToGrid w:val="0"/>
          <w:sz w:val="22"/>
          <w:szCs w:val="20"/>
        </w:rPr>
        <w:t>Z</w:t>
      </w:r>
      <w:r w:rsidR="00A4049D" w:rsidRPr="003C0B43">
        <w:rPr>
          <w:rFonts w:ascii="Calibri" w:hAnsi="Calibri" w:cs="Tahoma"/>
          <w:snapToGrid w:val="0"/>
          <w:sz w:val="22"/>
          <w:szCs w:val="20"/>
        </w:rPr>
        <w:t xml:space="preserve">oom, </w:t>
      </w:r>
      <w:r w:rsidR="00CD2D41" w:rsidRPr="003C0B43">
        <w:rPr>
          <w:rFonts w:ascii="Calibri" w:hAnsi="Calibri" w:cs="Tahoma"/>
          <w:snapToGrid w:val="0"/>
          <w:sz w:val="22"/>
          <w:szCs w:val="20"/>
        </w:rPr>
        <w:t xml:space="preserve">Google </w:t>
      </w:r>
      <w:proofErr w:type="spellStart"/>
      <w:r w:rsidR="00CD2D41" w:rsidRPr="003C0B43">
        <w:rPr>
          <w:rFonts w:ascii="Calibri" w:hAnsi="Calibri" w:cs="Tahoma"/>
          <w:snapToGrid w:val="0"/>
          <w:sz w:val="22"/>
          <w:szCs w:val="20"/>
        </w:rPr>
        <w:t>M</w:t>
      </w:r>
      <w:r w:rsidR="00A4049D" w:rsidRPr="003C0B43">
        <w:rPr>
          <w:rFonts w:ascii="Calibri" w:hAnsi="Calibri" w:cs="Tahoma"/>
          <w:snapToGrid w:val="0"/>
          <w:sz w:val="22"/>
          <w:szCs w:val="20"/>
        </w:rPr>
        <w:t>eet</w:t>
      </w:r>
      <w:proofErr w:type="spellEnd"/>
      <w:r w:rsidR="00A4049D" w:rsidRPr="003C0B43">
        <w:rPr>
          <w:rFonts w:ascii="Calibri" w:hAnsi="Calibri" w:cs="Tahoma"/>
          <w:snapToGrid w:val="0"/>
          <w:sz w:val="22"/>
          <w:szCs w:val="20"/>
        </w:rPr>
        <w:t xml:space="preserve"> u otro), por lo que el postulante deberá contar con </w:t>
      </w:r>
      <w:r w:rsidRPr="003C0B43">
        <w:rPr>
          <w:rFonts w:ascii="Calibri" w:hAnsi="Calibri" w:cs="Tahoma"/>
          <w:snapToGrid w:val="0"/>
          <w:sz w:val="22"/>
          <w:szCs w:val="20"/>
        </w:rPr>
        <w:t xml:space="preserve">dispositivo y </w:t>
      </w:r>
      <w:r w:rsidR="00A4049D" w:rsidRPr="003C0B43">
        <w:rPr>
          <w:rFonts w:ascii="Calibri" w:hAnsi="Calibri" w:cs="Tahoma"/>
          <w:snapToGrid w:val="0"/>
          <w:sz w:val="22"/>
          <w:szCs w:val="20"/>
        </w:rPr>
        <w:t xml:space="preserve">aplicación requerida para una efectiva ejecución de dicha actividad. </w:t>
      </w:r>
      <w:r w:rsidRPr="003C0B43">
        <w:rPr>
          <w:rFonts w:ascii="Calibri" w:hAnsi="Calibri" w:cs="Tahoma"/>
          <w:snapToGrid w:val="0"/>
          <w:sz w:val="22"/>
          <w:szCs w:val="20"/>
        </w:rPr>
        <w:t xml:space="preserve"> Excepcionalmente se podrá llevar a cabo la evaluación de manera presencial, siempre y cuando se cuenten con las condiciones de espacio y sanitarias necesarias. </w:t>
      </w:r>
    </w:p>
    <w:p w14:paraId="38E3953A" w14:textId="77777777" w:rsidR="00F775FE" w:rsidRPr="00CE36BD" w:rsidRDefault="00F775FE" w:rsidP="00A4049D">
      <w:pPr>
        <w:pStyle w:val="Textoindependiente3"/>
        <w:widowControl w:val="0"/>
        <w:spacing w:line="276" w:lineRule="auto"/>
        <w:ind w:left="720" w:right="0"/>
        <w:rPr>
          <w:rFonts w:ascii="Calibri" w:hAnsi="Calibri" w:cs="Tahoma"/>
          <w:snapToGrid w:val="0"/>
          <w:color w:val="000000" w:themeColor="text1"/>
          <w:sz w:val="22"/>
          <w:szCs w:val="20"/>
        </w:rPr>
      </w:pPr>
    </w:p>
    <w:p w14:paraId="555AD422" w14:textId="77777777" w:rsidR="00A4049D" w:rsidRDefault="00A4049D" w:rsidP="00A4049D">
      <w:pPr>
        <w:pStyle w:val="Textoindependiente3"/>
        <w:widowControl w:val="0"/>
        <w:spacing w:line="276" w:lineRule="auto"/>
        <w:ind w:right="0" w:firstLine="720"/>
        <w:rPr>
          <w:rFonts w:ascii="Calibri" w:hAnsi="Calibri" w:cs="Tahoma"/>
          <w:snapToGrid w:val="0"/>
          <w:sz w:val="22"/>
          <w:szCs w:val="20"/>
        </w:rPr>
      </w:pPr>
      <w:r>
        <w:rPr>
          <w:rFonts w:ascii="Calibri" w:hAnsi="Calibri" w:cs="Tahoma"/>
          <w:snapToGrid w:val="0"/>
          <w:sz w:val="22"/>
          <w:szCs w:val="20"/>
        </w:rPr>
        <w:t xml:space="preserve">Los/as postulantes que no alcancen la puntuación mínima, no podrán pasar a la siguiente etapa. </w:t>
      </w:r>
    </w:p>
    <w:p w14:paraId="6B8E385F" w14:textId="4C4AAD17" w:rsidR="000146D0" w:rsidRDefault="00C17FB6" w:rsidP="00B778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00" w:beforeAutospacing="1" w:line="276" w:lineRule="auto"/>
        <w:rPr>
          <w:rFonts w:ascii="Calibri" w:hAnsi="Calibri" w:cs="Tahoma"/>
          <w:i/>
          <w:snapToGrid w:val="0"/>
          <w:sz w:val="22"/>
          <w:szCs w:val="20"/>
        </w:rPr>
      </w:pPr>
      <w:r w:rsidRPr="004C4272">
        <w:rPr>
          <w:rFonts w:ascii="Calibri" w:hAnsi="Calibri" w:cs="Tahoma"/>
          <w:b/>
          <w:bCs/>
          <w:iCs/>
          <w:snapToGrid w:val="0"/>
          <w:sz w:val="22"/>
          <w:szCs w:val="20"/>
        </w:rPr>
        <w:t>IMPORTANTE:</w:t>
      </w:r>
      <w:r w:rsidRPr="00C17FB6">
        <w:rPr>
          <w:rFonts w:ascii="Calibri" w:hAnsi="Calibri" w:cs="Tahoma"/>
          <w:b/>
          <w:bCs/>
          <w:i/>
          <w:snapToGrid w:val="0"/>
          <w:sz w:val="22"/>
          <w:szCs w:val="20"/>
        </w:rPr>
        <w:t xml:space="preserve"> </w:t>
      </w:r>
      <w:r w:rsidR="000146D0" w:rsidRPr="00EB4055">
        <w:rPr>
          <w:rFonts w:ascii="Calibri" w:hAnsi="Calibri" w:cs="Tahoma"/>
          <w:i/>
          <w:snapToGrid w:val="0"/>
          <w:sz w:val="22"/>
          <w:szCs w:val="20"/>
        </w:rPr>
        <w:t xml:space="preserve">El Proceso de </w:t>
      </w:r>
      <w:r w:rsidR="000146D0" w:rsidRPr="00C17FB6">
        <w:rPr>
          <w:rFonts w:ascii="Calibri" w:hAnsi="Calibri"/>
          <w:i/>
          <w:iCs/>
          <w:sz w:val="22"/>
          <w:szCs w:val="22"/>
          <w:lang w:val="es-CL" w:eastAsia="es-CL"/>
        </w:rPr>
        <w:t>Selección</w:t>
      </w:r>
      <w:r w:rsidR="000146D0" w:rsidRPr="00EB4055">
        <w:rPr>
          <w:rFonts w:ascii="Calibri" w:hAnsi="Calibri" w:cs="Tahoma"/>
          <w:i/>
          <w:snapToGrid w:val="0"/>
          <w:sz w:val="22"/>
          <w:szCs w:val="20"/>
        </w:rPr>
        <w:t xml:space="preserve"> podrá ser declarado desierto por falta de postulantes idóneos, cuando el total de postulantes no alcancen el puntaje mínimo definido en la etapa de evaluación </w:t>
      </w:r>
      <w:proofErr w:type="spellStart"/>
      <w:r w:rsidR="000146D0" w:rsidRPr="00EB4055">
        <w:rPr>
          <w:rFonts w:ascii="Calibri" w:hAnsi="Calibri" w:cs="Tahoma"/>
          <w:i/>
          <w:snapToGrid w:val="0"/>
          <w:sz w:val="22"/>
          <w:szCs w:val="20"/>
        </w:rPr>
        <w:t>psicolaboral</w:t>
      </w:r>
      <w:proofErr w:type="spellEnd"/>
      <w:r w:rsidR="000146D0" w:rsidRPr="00EB4055">
        <w:rPr>
          <w:rFonts w:ascii="Calibri" w:hAnsi="Calibri" w:cs="Tahoma"/>
          <w:i/>
          <w:snapToGrid w:val="0"/>
          <w:sz w:val="22"/>
          <w:szCs w:val="20"/>
        </w:rPr>
        <w:t>.</w:t>
      </w:r>
    </w:p>
    <w:p w14:paraId="71D50821" w14:textId="77777777" w:rsidR="004C4272" w:rsidRPr="005D73A5" w:rsidRDefault="004C4272" w:rsidP="004C4272">
      <w:pPr>
        <w:spacing w:before="100" w:beforeAutospacing="1" w:line="276" w:lineRule="auto"/>
        <w:rPr>
          <w:rFonts w:ascii="Calibri" w:hAnsi="Calibri" w:cs="Tahoma"/>
          <w:i/>
          <w:snapToGrid w:val="0"/>
          <w:sz w:val="8"/>
          <w:szCs w:val="6"/>
        </w:rPr>
      </w:pPr>
    </w:p>
    <w:p w14:paraId="1CE4DE83" w14:textId="1CF233B4" w:rsidR="002D7B75" w:rsidRPr="00B125E6" w:rsidRDefault="00B125E6" w:rsidP="00B778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00" w:beforeAutospacing="1" w:line="276" w:lineRule="auto"/>
        <w:jc w:val="both"/>
        <w:rPr>
          <w:rFonts w:asciiTheme="minorHAnsi" w:hAnsiTheme="minorHAnsi" w:cstheme="minorHAnsi"/>
          <w:sz w:val="22"/>
          <w:szCs w:val="22"/>
        </w:rPr>
      </w:pPr>
      <w:r w:rsidRPr="00B125E6">
        <w:rPr>
          <w:rFonts w:asciiTheme="minorHAnsi" w:hAnsiTheme="minorHAnsi" w:cstheme="minorHAnsi"/>
          <w:b/>
          <w:bCs/>
          <w:sz w:val="22"/>
          <w:szCs w:val="22"/>
        </w:rPr>
        <w:t>IMPORTANTE:</w:t>
      </w:r>
      <w:r w:rsidRPr="00B125E6">
        <w:rPr>
          <w:rFonts w:asciiTheme="minorHAnsi" w:hAnsiTheme="minorHAnsi" w:cstheme="minorHAnsi"/>
          <w:sz w:val="22"/>
          <w:szCs w:val="22"/>
        </w:rPr>
        <w:t xml:space="preserve"> </w:t>
      </w:r>
      <w:r w:rsidRPr="00B557C6">
        <w:rPr>
          <w:rFonts w:asciiTheme="minorHAnsi" w:hAnsiTheme="minorHAnsi" w:cstheme="minorHAnsi"/>
          <w:i/>
          <w:iCs/>
          <w:sz w:val="22"/>
          <w:szCs w:val="22"/>
        </w:rPr>
        <w:t xml:space="preserve">El </w:t>
      </w:r>
      <w:r w:rsidRPr="00B557C6">
        <w:rPr>
          <w:rFonts w:asciiTheme="minorHAnsi" w:hAnsiTheme="minorHAnsi" w:cstheme="minorHAnsi"/>
          <w:i/>
          <w:iCs/>
          <w:snapToGrid w:val="0"/>
          <w:sz w:val="22"/>
          <w:szCs w:val="22"/>
        </w:rPr>
        <w:t>profesional</w:t>
      </w:r>
      <w:r w:rsidRPr="00B557C6">
        <w:rPr>
          <w:rFonts w:asciiTheme="minorHAnsi" w:hAnsiTheme="minorHAnsi" w:cstheme="minorHAnsi"/>
          <w:i/>
          <w:iCs/>
          <w:sz w:val="22"/>
          <w:szCs w:val="22"/>
        </w:rPr>
        <w:t xml:space="preserve"> encargado del proceso de evaluación </w:t>
      </w:r>
      <w:proofErr w:type="spellStart"/>
      <w:r w:rsidRPr="00B557C6">
        <w:rPr>
          <w:rFonts w:asciiTheme="minorHAnsi" w:hAnsiTheme="minorHAnsi" w:cstheme="minorHAnsi"/>
          <w:i/>
          <w:iCs/>
          <w:sz w:val="22"/>
          <w:szCs w:val="22"/>
        </w:rPr>
        <w:t>psicolaboral</w:t>
      </w:r>
      <w:proofErr w:type="spellEnd"/>
      <w:r w:rsidRPr="00B557C6">
        <w:rPr>
          <w:rFonts w:asciiTheme="minorHAnsi" w:hAnsiTheme="minorHAnsi" w:cstheme="minorHAnsi"/>
          <w:i/>
          <w:iCs/>
          <w:sz w:val="22"/>
          <w:szCs w:val="22"/>
        </w:rPr>
        <w:t>, estará autorizado y tendrá la facultad para requerir “referencias laborales” al postulante, si así lo estimase necesario, con la con la finalidad de ampliar antecedentes y complementar evidencias de su perfil laboral.</w:t>
      </w:r>
    </w:p>
    <w:p w14:paraId="36BEAD69" w14:textId="77777777" w:rsidR="005D73A5" w:rsidRDefault="005D73A5" w:rsidP="005D73A5">
      <w:pPr>
        <w:pStyle w:val="Subtitulo1"/>
        <w:widowControl w:val="0"/>
        <w:numPr>
          <w:ilvl w:val="0"/>
          <w:numId w:val="0"/>
        </w:numPr>
        <w:tabs>
          <w:tab w:val="decimal" w:pos="-2127"/>
          <w:tab w:val="left" w:pos="0"/>
        </w:tabs>
        <w:spacing w:line="276" w:lineRule="auto"/>
        <w:ind w:left="792"/>
        <w:jc w:val="both"/>
      </w:pPr>
    </w:p>
    <w:p w14:paraId="3067CED0" w14:textId="30AEA362" w:rsidR="002B19EA" w:rsidRDefault="002B19EA" w:rsidP="002D7B75">
      <w:pPr>
        <w:pStyle w:val="Subtitulo1"/>
        <w:widowControl w:val="0"/>
        <w:numPr>
          <w:ilvl w:val="1"/>
          <w:numId w:val="4"/>
        </w:numPr>
        <w:tabs>
          <w:tab w:val="decimal" w:pos="-2127"/>
          <w:tab w:val="left" w:pos="0"/>
        </w:tabs>
        <w:spacing w:line="276" w:lineRule="auto"/>
        <w:jc w:val="both"/>
      </w:pPr>
      <w:r w:rsidRPr="00C77FBB">
        <w:lastRenderedPageBreak/>
        <w:t>EVALUACIÓN TÉCNICA</w:t>
      </w:r>
    </w:p>
    <w:p w14:paraId="11B0DD8E" w14:textId="77777777" w:rsidR="00B77862" w:rsidRDefault="009465FE" w:rsidP="00A26DA5">
      <w:pPr>
        <w:pStyle w:val="Textoindependiente3"/>
        <w:widowControl w:val="0"/>
        <w:tabs>
          <w:tab w:val="num" w:pos="-2127"/>
        </w:tabs>
        <w:spacing w:after="240" w:line="276" w:lineRule="auto"/>
        <w:ind w:right="0"/>
        <w:rPr>
          <w:rFonts w:ascii="Calibri" w:hAnsi="Calibri" w:cs="Tahoma"/>
          <w:snapToGrid w:val="0"/>
          <w:sz w:val="22"/>
          <w:szCs w:val="20"/>
        </w:rPr>
      </w:pPr>
      <w:r w:rsidRPr="00C77FBB">
        <w:rPr>
          <w:rFonts w:ascii="Calibri" w:hAnsi="Calibri" w:cs="Tahoma"/>
          <w:snapToGrid w:val="0"/>
          <w:sz w:val="22"/>
          <w:szCs w:val="20"/>
        </w:rPr>
        <w:tab/>
      </w:r>
      <w:r w:rsidR="00A26DA5" w:rsidRPr="00C77FBB">
        <w:rPr>
          <w:rFonts w:ascii="Calibri" w:hAnsi="Calibri" w:cs="Tahoma"/>
          <w:snapToGrid w:val="0"/>
          <w:sz w:val="22"/>
          <w:szCs w:val="20"/>
        </w:rPr>
        <w:t>La evaluación o entrevista técnica es la última etapa de evaluación del proceso, y tiene como finalidad indagar aspectos de</w:t>
      </w:r>
      <w:r w:rsidR="00771E44">
        <w:rPr>
          <w:rFonts w:ascii="Calibri" w:hAnsi="Calibri" w:cs="Tahoma"/>
          <w:snapToGrid w:val="0"/>
          <w:sz w:val="22"/>
          <w:szCs w:val="20"/>
        </w:rPr>
        <w:t xml:space="preserve">: </w:t>
      </w:r>
      <w:r w:rsidR="00A26DA5" w:rsidRPr="00C77FBB">
        <w:rPr>
          <w:rFonts w:ascii="Calibri" w:hAnsi="Calibri" w:cs="Tahoma"/>
          <w:snapToGrid w:val="0"/>
          <w:sz w:val="22"/>
          <w:szCs w:val="20"/>
        </w:rPr>
        <w:t xml:space="preserve"> conocimiento y manejo técnico propios del cargo</w:t>
      </w:r>
      <w:r w:rsidR="00771E44">
        <w:rPr>
          <w:rFonts w:ascii="Calibri" w:hAnsi="Calibri" w:cs="Tahoma"/>
          <w:snapToGrid w:val="0"/>
          <w:sz w:val="22"/>
          <w:szCs w:val="20"/>
        </w:rPr>
        <w:t>;</w:t>
      </w:r>
      <w:r w:rsidR="00A26DA5">
        <w:rPr>
          <w:rFonts w:ascii="Calibri" w:hAnsi="Calibri" w:cs="Tahoma"/>
          <w:snapToGrid w:val="0"/>
          <w:sz w:val="22"/>
          <w:szCs w:val="20"/>
        </w:rPr>
        <w:t xml:space="preserve"> motivación tanto para el cargo como a la institución</w:t>
      </w:r>
      <w:r w:rsidR="00771E44">
        <w:rPr>
          <w:rFonts w:ascii="Calibri" w:hAnsi="Calibri" w:cs="Tahoma"/>
          <w:snapToGrid w:val="0"/>
          <w:sz w:val="22"/>
          <w:szCs w:val="20"/>
        </w:rPr>
        <w:t>;</w:t>
      </w:r>
      <w:r w:rsidR="00A26DA5">
        <w:rPr>
          <w:rFonts w:ascii="Calibri" w:hAnsi="Calibri" w:cs="Tahoma"/>
          <w:snapToGrid w:val="0"/>
          <w:sz w:val="22"/>
          <w:szCs w:val="20"/>
        </w:rPr>
        <w:t xml:space="preserve"> y habilidades interpersonales demostradas durante esta instancia ante la Comisión. </w:t>
      </w:r>
    </w:p>
    <w:p w14:paraId="53E242E5" w14:textId="77777777" w:rsidR="00B77862" w:rsidRDefault="00B77862" w:rsidP="00A26DA5">
      <w:pPr>
        <w:pStyle w:val="Textoindependiente3"/>
        <w:widowControl w:val="0"/>
        <w:tabs>
          <w:tab w:val="num" w:pos="-2127"/>
        </w:tabs>
        <w:spacing w:after="240" w:line="276" w:lineRule="auto"/>
        <w:ind w:right="0"/>
        <w:rPr>
          <w:rFonts w:ascii="Calibri" w:hAnsi="Calibri" w:cs="Tahoma"/>
          <w:snapToGrid w:val="0"/>
          <w:sz w:val="22"/>
          <w:szCs w:val="20"/>
        </w:rPr>
      </w:pPr>
      <w:r w:rsidRPr="00B77862">
        <w:rPr>
          <w:rFonts w:ascii="Calibri" w:hAnsi="Calibri" w:cs="Tahoma"/>
          <w:snapToGrid w:val="0"/>
          <w:sz w:val="22"/>
          <w:szCs w:val="20"/>
        </w:rPr>
        <w:t>Para realizar la Evaluación Técnica, la Comisión deberá elaborar con antelación una Pauta de Entrevista, la cual definirá las preguntas y/o actividades prácticas a efectuar, y puntajes asignados según respuesta esperada.</w:t>
      </w:r>
    </w:p>
    <w:p w14:paraId="71BD9845" w14:textId="2D849F5B" w:rsidR="00A26DA5" w:rsidRDefault="00A26DA5" w:rsidP="00A26DA5">
      <w:pPr>
        <w:pStyle w:val="Textoindependiente3"/>
        <w:widowControl w:val="0"/>
        <w:tabs>
          <w:tab w:val="num" w:pos="-2127"/>
        </w:tabs>
        <w:spacing w:after="240" w:line="276" w:lineRule="auto"/>
        <w:ind w:right="0"/>
        <w:rPr>
          <w:rFonts w:ascii="Calibri" w:hAnsi="Calibri" w:cs="Tahoma"/>
          <w:snapToGrid w:val="0"/>
          <w:sz w:val="22"/>
          <w:szCs w:val="20"/>
        </w:rPr>
      </w:pPr>
      <w:r>
        <w:rPr>
          <w:rFonts w:ascii="Calibri" w:hAnsi="Calibri" w:cs="Tahoma"/>
          <w:snapToGrid w:val="0"/>
          <w:sz w:val="22"/>
          <w:szCs w:val="20"/>
        </w:rPr>
        <w:t>De acuerdo con lo planteado en las presentes bases, los/as postulantes que cumplan con el puntaje mínimo de aprobación de las etapas previas serán citados a Evaluación Técnica a realizarse por la Comisión de Selección</w:t>
      </w:r>
      <w:r w:rsidR="00771E44">
        <w:rPr>
          <w:rFonts w:ascii="Calibri" w:hAnsi="Calibri" w:cs="Tahoma"/>
          <w:snapToGrid w:val="0"/>
          <w:sz w:val="22"/>
          <w:szCs w:val="20"/>
        </w:rPr>
        <w:t>. En esta</w:t>
      </w:r>
      <w:r>
        <w:rPr>
          <w:rFonts w:ascii="Calibri" w:hAnsi="Calibri" w:cs="Tahoma"/>
          <w:snapToGrid w:val="0"/>
          <w:sz w:val="22"/>
          <w:szCs w:val="20"/>
        </w:rPr>
        <w:t xml:space="preserve"> instancia se deberá realizar un mínimo de 4 y un máximo de 6 preguntas</w:t>
      </w:r>
      <w:r w:rsidR="001E3B08">
        <w:rPr>
          <w:rFonts w:ascii="Calibri" w:hAnsi="Calibri" w:cs="Tahoma"/>
          <w:snapToGrid w:val="0"/>
          <w:sz w:val="22"/>
          <w:szCs w:val="20"/>
        </w:rPr>
        <w:t xml:space="preserve"> (o ejercicios técnicos prácticos)</w:t>
      </w:r>
      <w:r>
        <w:rPr>
          <w:rFonts w:ascii="Calibri" w:hAnsi="Calibri" w:cs="Tahoma"/>
          <w:snapToGrid w:val="0"/>
          <w:sz w:val="22"/>
          <w:szCs w:val="20"/>
        </w:rPr>
        <w:t xml:space="preserve">, las cuales van a ser </w:t>
      </w:r>
      <w:r w:rsidR="00771E44">
        <w:rPr>
          <w:rFonts w:ascii="Calibri" w:hAnsi="Calibri" w:cs="Tahoma"/>
          <w:snapToGrid w:val="0"/>
          <w:sz w:val="22"/>
          <w:szCs w:val="20"/>
        </w:rPr>
        <w:t xml:space="preserve">revisadas y </w:t>
      </w:r>
      <w:r>
        <w:rPr>
          <w:rFonts w:ascii="Calibri" w:hAnsi="Calibri" w:cs="Tahoma"/>
          <w:snapToGrid w:val="0"/>
          <w:sz w:val="22"/>
          <w:szCs w:val="20"/>
        </w:rPr>
        <w:t xml:space="preserve">definidas por la comisión evaluadora, previo al ingreso de los/as postulantes a la entrevista técnica. </w:t>
      </w:r>
    </w:p>
    <w:p w14:paraId="11878CCD" w14:textId="33FDFB00" w:rsidR="00A26DA5" w:rsidRDefault="00A26DA5" w:rsidP="00A26DA5">
      <w:pPr>
        <w:pStyle w:val="Textoindependiente3"/>
        <w:widowControl w:val="0"/>
        <w:tabs>
          <w:tab w:val="num" w:pos="-2127"/>
        </w:tabs>
        <w:spacing w:after="240" w:line="276" w:lineRule="auto"/>
        <w:ind w:right="0"/>
        <w:rPr>
          <w:rFonts w:ascii="Calibri" w:hAnsi="Calibri" w:cs="Tahoma"/>
          <w:snapToGrid w:val="0"/>
          <w:sz w:val="22"/>
          <w:szCs w:val="20"/>
        </w:rPr>
      </w:pPr>
      <w:r>
        <w:rPr>
          <w:rFonts w:ascii="Calibri" w:hAnsi="Calibri" w:cs="Tahoma"/>
          <w:snapToGrid w:val="0"/>
          <w:sz w:val="22"/>
          <w:szCs w:val="20"/>
        </w:rPr>
        <w:t>Las preguntas a responder por los/as postulantes serán planteadas por los integrantes de la Comisión de Selección que tengan derecho a voz y voto. Las preguntas ponderadas o puntuadas sólo deben basarse en los conocimientos técnicos expuestos en las presentes bases del proceso de selección; no obstante, los integrantes de la Comisión de Selección que posean derecho a voz y voto se reservan el derecho de hacer preguntas complementarias a los/as postulantes, a fin de esclarecer respuestas emitidas por los/as mismos/as.</w:t>
      </w:r>
    </w:p>
    <w:p w14:paraId="50938B90" w14:textId="31930DA3" w:rsidR="00771E44" w:rsidRDefault="00A26DA5" w:rsidP="00A26DA5">
      <w:pPr>
        <w:pStyle w:val="Textoindependiente3"/>
        <w:widowControl w:val="0"/>
        <w:tabs>
          <w:tab w:val="num" w:pos="-2127"/>
        </w:tabs>
        <w:spacing w:after="240" w:line="276" w:lineRule="auto"/>
        <w:ind w:right="0"/>
        <w:rPr>
          <w:rFonts w:ascii="Calibri" w:hAnsi="Calibri" w:cs="Tahoma"/>
          <w:snapToGrid w:val="0"/>
          <w:sz w:val="22"/>
          <w:szCs w:val="20"/>
        </w:rPr>
      </w:pPr>
      <w:r w:rsidRPr="00D479B1">
        <w:rPr>
          <w:rFonts w:ascii="Calibri" w:hAnsi="Calibri" w:cs="Tahoma"/>
          <w:snapToGrid w:val="0"/>
          <w:sz w:val="22"/>
          <w:szCs w:val="20"/>
        </w:rPr>
        <w:t xml:space="preserve">Cada uno de los integrantes con derecho a voto, califica a cada entrevistado con una nota entre 0 y 100 puntos, promediándose las notas obtenidas por los/as postulantes. </w:t>
      </w:r>
    </w:p>
    <w:p w14:paraId="18314029" w14:textId="717EE97F" w:rsidR="00A26DA5" w:rsidRDefault="00A26DA5" w:rsidP="00A26DA5">
      <w:pPr>
        <w:pStyle w:val="Textoindependiente3"/>
        <w:widowControl w:val="0"/>
        <w:tabs>
          <w:tab w:val="num" w:pos="-2127"/>
        </w:tabs>
        <w:spacing w:after="240" w:line="276" w:lineRule="auto"/>
        <w:ind w:right="0"/>
        <w:rPr>
          <w:rFonts w:ascii="Calibri" w:hAnsi="Calibri" w:cs="Tahoma"/>
          <w:snapToGrid w:val="0"/>
          <w:sz w:val="22"/>
          <w:szCs w:val="20"/>
        </w:rPr>
      </w:pPr>
      <w:r w:rsidRPr="00D479B1">
        <w:rPr>
          <w:rFonts w:ascii="Calibri" w:hAnsi="Calibri" w:cs="Tahoma"/>
          <w:snapToGrid w:val="0"/>
          <w:sz w:val="22"/>
          <w:szCs w:val="20"/>
        </w:rPr>
        <w:t>El puntaje de la entrevista técnica consta de dos partes, una netamente técnica (90 puntos) vinculada a su desempeño ante el cuestionario de conocimientos y habilidades específicas del cargo, y una social (10 puntos). Este último puntaje se asigna basándose en el comportamiento del postulante durante esta instancia de evaluación, dígase su adecuación formal, conductual y comunicaciona</w:t>
      </w:r>
      <w:r>
        <w:rPr>
          <w:rFonts w:ascii="Calibri" w:hAnsi="Calibri" w:cs="Tahoma"/>
          <w:snapToGrid w:val="0"/>
          <w:sz w:val="22"/>
          <w:szCs w:val="20"/>
        </w:rPr>
        <w:t>l ante la comisión de selección.</w:t>
      </w:r>
    </w:p>
    <w:tbl>
      <w:tblPr>
        <w:tblpPr w:leftFromText="141" w:rightFromText="141" w:vertAnchor="text" w:horzAnchor="margin" w:tblpY="971"/>
        <w:tblW w:w="9689" w:type="dxa"/>
        <w:tblCellMar>
          <w:left w:w="70" w:type="dxa"/>
          <w:right w:w="70" w:type="dxa"/>
        </w:tblCellMar>
        <w:tblLook w:val="04A0" w:firstRow="1" w:lastRow="0" w:firstColumn="1" w:lastColumn="0" w:noHBand="0" w:noVBand="1"/>
      </w:tblPr>
      <w:tblGrid>
        <w:gridCol w:w="684"/>
        <w:gridCol w:w="1799"/>
        <w:gridCol w:w="1800"/>
        <w:gridCol w:w="1766"/>
        <w:gridCol w:w="1064"/>
        <w:gridCol w:w="1201"/>
        <w:gridCol w:w="1375"/>
      </w:tblGrid>
      <w:tr w:rsidR="00DB429A" w:rsidRPr="00C26196" w14:paraId="03A45292" w14:textId="77777777" w:rsidTr="00DB429A">
        <w:trPr>
          <w:trHeight w:val="740"/>
        </w:trPr>
        <w:tc>
          <w:tcPr>
            <w:tcW w:w="684" w:type="dxa"/>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14:paraId="4FA02939" w14:textId="77777777" w:rsidR="00DB429A" w:rsidRPr="00D63EFE" w:rsidRDefault="00DB429A" w:rsidP="00DB429A">
            <w:pPr>
              <w:jc w:val="center"/>
              <w:rPr>
                <w:rFonts w:ascii="Calibri" w:hAnsi="Calibri"/>
                <w:b/>
                <w:bCs/>
                <w:color w:val="000000"/>
                <w:sz w:val="18"/>
                <w:szCs w:val="18"/>
              </w:rPr>
            </w:pPr>
            <w:r w:rsidRPr="00D63EFE">
              <w:rPr>
                <w:rFonts w:ascii="Calibri" w:hAnsi="Calibri"/>
                <w:b/>
                <w:bCs/>
                <w:color w:val="000000"/>
                <w:sz w:val="18"/>
                <w:szCs w:val="18"/>
              </w:rPr>
              <w:t>ETAPA</w:t>
            </w:r>
          </w:p>
        </w:tc>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4E5A56F5" w14:textId="77777777" w:rsidR="00DB429A" w:rsidRPr="00D63EFE" w:rsidRDefault="00DB429A" w:rsidP="00DB429A">
            <w:pPr>
              <w:jc w:val="center"/>
              <w:rPr>
                <w:rFonts w:ascii="Calibri" w:hAnsi="Calibri"/>
                <w:b/>
                <w:bCs/>
                <w:color w:val="000000"/>
                <w:sz w:val="18"/>
                <w:szCs w:val="18"/>
              </w:rPr>
            </w:pPr>
            <w:r w:rsidRPr="00D63EFE">
              <w:rPr>
                <w:rFonts w:ascii="Calibri" w:hAnsi="Calibri"/>
                <w:b/>
                <w:bCs/>
                <w:color w:val="000000"/>
                <w:sz w:val="18"/>
                <w:szCs w:val="18"/>
              </w:rPr>
              <w:t>FACTOR</w:t>
            </w:r>
          </w:p>
        </w:tc>
        <w:tc>
          <w:tcPr>
            <w:tcW w:w="0" w:type="auto"/>
            <w:tcBorders>
              <w:top w:val="single" w:sz="8" w:space="0" w:color="auto"/>
              <w:left w:val="nil"/>
              <w:bottom w:val="single" w:sz="8" w:space="0" w:color="auto"/>
              <w:right w:val="nil"/>
            </w:tcBorders>
            <w:shd w:val="clear" w:color="auto" w:fill="D9D9D9" w:themeFill="background1" w:themeFillShade="D9"/>
            <w:noWrap/>
            <w:vAlign w:val="center"/>
            <w:hideMark/>
          </w:tcPr>
          <w:p w14:paraId="7AC6DA61" w14:textId="77777777" w:rsidR="00DB429A" w:rsidRPr="00D63EFE" w:rsidRDefault="00DB429A" w:rsidP="00DB429A">
            <w:pPr>
              <w:jc w:val="center"/>
              <w:rPr>
                <w:rFonts w:ascii="Calibri" w:hAnsi="Calibri"/>
                <w:b/>
                <w:bCs/>
                <w:color w:val="000000"/>
                <w:sz w:val="18"/>
                <w:szCs w:val="18"/>
              </w:rPr>
            </w:pPr>
            <w:r w:rsidRPr="00D63EFE">
              <w:rPr>
                <w:rFonts w:ascii="Calibri" w:hAnsi="Calibri"/>
                <w:b/>
                <w:bCs/>
                <w:color w:val="000000"/>
                <w:sz w:val="18"/>
                <w:szCs w:val="18"/>
              </w:rPr>
              <w:t>SUBFACTOR</w:t>
            </w:r>
          </w:p>
        </w:tc>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39B4B23A" w14:textId="77777777" w:rsidR="00DB429A" w:rsidRPr="00D63EFE" w:rsidRDefault="00DB429A" w:rsidP="00DB429A">
            <w:pPr>
              <w:jc w:val="center"/>
              <w:rPr>
                <w:rFonts w:ascii="Calibri" w:hAnsi="Calibri"/>
                <w:b/>
                <w:bCs/>
                <w:color w:val="000000"/>
                <w:sz w:val="18"/>
                <w:szCs w:val="18"/>
              </w:rPr>
            </w:pPr>
            <w:r w:rsidRPr="00D63EFE">
              <w:rPr>
                <w:rFonts w:ascii="Calibri" w:hAnsi="Calibri"/>
                <w:b/>
                <w:bCs/>
                <w:color w:val="000000"/>
                <w:sz w:val="18"/>
                <w:szCs w:val="18"/>
              </w:rPr>
              <w:t>CRITERIO</w:t>
            </w:r>
          </w:p>
        </w:tc>
        <w:tc>
          <w:tcPr>
            <w:tcW w:w="0" w:type="auto"/>
            <w:tcBorders>
              <w:top w:val="single" w:sz="8" w:space="0" w:color="auto"/>
              <w:left w:val="nil"/>
              <w:bottom w:val="single" w:sz="8" w:space="0" w:color="auto"/>
              <w:right w:val="nil"/>
            </w:tcBorders>
            <w:shd w:val="clear" w:color="auto" w:fill="D9D9D9" w:themeFill="background1" w:themeFillShade="D9"/>
            <w:vAlign w:val="center"/>
            <w:hideMark/>
          </w:tcPr>
          <w:p w14:paraId="64261FA1" w14:textId="77777777" w:rsidR="00DB429A" w:rsidRPr="00D63EFE" w:rsidRDefault="00DB429A" w:rsidP="00DB429A">
            <w:pPr>
              <w:jc w:val="center"/>
              <w:rPr>
                <w:rFonts w:ascii="Calibri" w:hAnsi="Calibri"/>
                <w:b/>
                <w:bCs/>
                <w:color w:val="000000"/>
                <w:sz w:val="16"/>
                <w:szCs w:val="16"/>
              </w:rPr>
            </w:pPr>
            <w:r w:rsidRPr="00D63EFE">
              <w:rPr>
                <w:rFonts w:ascii="Calibri" w:hAnsi="Calibri"/>
                <w:b/>
                <w:bCs/>
                <w:color w:val="000000"/>
                <w:sz w:val="16"/>
                <w:szCs w:val="16"/>
              </w:rPr>
              <w:t>PUNTAJE SUBFACTOR</w:t>
            </w:r>
          </w:p>
        </w:tc>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598450C" w14:textId="77777777" w:rsidR="00DB429A" w:rsidRPr="00D63EFE" w:rsidRDefault="00DB429A" w:rsidP="00DB429A">
            <w:pPr>
              <w:jc w:val="center"/>
              <w:rPr>
                <w:rFonts w:ascii="Calibri" w:hAnsi="Calibri"/>
                <w:b/>
                <w:bCs/>
                <w:color w:val="000000"/>
                <w:sz w:val="16"/>
                <w:szCs w:val="16"/>
              </w:rPr>
            </w:pPr>
            <w:r w:rsidRPr="00D63EFE">
              <w:rPr>
                <w:rFonts w:ascii="Calibri" w:hAnsi="Calibri"/>
                <w:b/>
                <w:bCs/>
                <w:color w:val="000000"/>
                <w:sz w:val="16"/>
                <w:szCs w:val="16"/>
              </w:rPr>
              <w:t>PUNTAJE MAX. POR SUBFACTOR</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D9DA3DE" w14:textId="77777777" w:rsidR="00DB429A" w:rsidRPr="00D63EFE" w:rsidRDefault="00DB429A" w:rsidP="00DB429A">
            <w:pPr>
              <w:jc w:val="center"/>
              <w:rPr>
                <w:rFonts w:ascii="Calibri" w:hAnsi="Calibri"/>
                <w:b/>
                <w:bCs/>
                <w:color w:val="000000"/>
                <w:sz w:val="16"/>
                <w:szCs w:val="16"/>
              </w:rPr>
            </w:pPr>
            <w:r w:rsidRPr="00D63EFE">
              <w:rPr>
                <w:rFonts w:ascii="Calibri" w:hAnsi="Calibri"/>
                <w:b/>
                <w:bCs/>
                <w:color w:val="000000"/>
                <w:sz w:val="16"/>
                <w:szCs w:val="16"/>
              </w:rPr>
              <w:t>PUNTAJE MINIMO APROBACIÓN ETAPA</w:t>
            </w:r>
          </w:p>
        </w:tc>
      </w:tr>
      <w:tr w:rsidR="00DB429A" w:rsidRPr="00C26196" w14:paraId="0C74D54B" w14:textId="77777777" w:rsidTr="00DB429A">
        <w:trPr>
          <w:trHeight w:val="1101"/>
        </w:trPr>
        <w:tc>
          <w:tcPr>
            <w:tcW w:w="684" w:type="dxa"/>
            <w:tcBorders>
              <w:top w:val="nil"/>
              <w:left w:val="single" w:sz="8" w:space="0" w:color="auto"/>
              <w:bottom w:val="single" w:sz="8" w:space="0" w:color="auto"/>
              <w:right w:val="nil"/>
            </w:tcBorders>
            <w:shd w:val="clear" w:color="auto" w:fill="auto"/>
            <w:textDirection w:val="btLr"/>
            <w:vAlign w:val="center"/>
            <w:hideMark/>
          </w:tcPr>
          <w:p w14:paraId="52005320" w14:textId="77777777" w:rsidR="00DB429A" w:rsidRPr="00D63EFE" w:rsidRDefault="00DB429A" w:rsidP="00DB429A">
            <w:pPr>
              <w:jc w:val="center"/>
              <w:rPr>
                <w:rFonts w:ascii="Calibri" w:hAnsi="Calibri"/>
                <w:b/>
                <w:bCs/>
                <w:color w:val="000000"/>
                <w:sz w:val="18"/>
                <w:szCs w:val="18"/>
              </w:rPr>
            </w:pPr>
            <w:r w:rsidRPr="00D63EFE">
              <w:rPr>
                <w:rFonts w:ascii="Calibri" w:hAnsi="Calibri"/>
                <w:b/>
                <w:bCs/>
                <w:color w:val="000000"/>
                <w:sz w:val="18"/>
                <w:szCs w:val="18"/>
              </w:rPr>
              <w:t>EVALUACION TÉCNICA</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181D348" w14:textId="77777777" w:rsidR="00DB429A" w:rsidRPr="00C26196" w:rsidRDefault="00DB429A" w:rsidP="00DB429A">
            <w:pPr>
              <w:jc w:val="center"/>
              <w:rPr>
                <w:rFonts w:ascii="Calibri" w:hAnsi="Calibri"/>
                <w:color w:val="000000"/>
                <w:sz w:val="18"/>
                <w:szCs w:val="18"/>
              </w:rPr>
            </w:pPr>
            <w:r w:rsidRPr="00C26196">
              <w:rPr>
                <w:rFonts w:ascii="Calibri" w:hAnsi="Calibri"/>
                <w:color w:val="000000"/>
                <w:sz w:val="18"/>
                <w:szCs w:val="18"/>
              </w:rPr>
              <w:t xml:space="preserve">Apreciación de competencias </w:t>
            </w:r>
            <w:r w:rsidRPr="002C55F1">
              <w:rPr>
                <w:rFonts w:ascii="Calibri" w:hAnsi="Calibri"/>
                <w:color w:val="000000"/>
                <w:sz w:val="18"/>
                <w:szCs w:val="18"/>
              </w:rPr>
              <w:t xml:space="preserve">técnicas </w:t>
            </w:r>
            <w:r w:rsidRPr="00C26196">
              <w:rPr>
                <w:rFonts w:ascii="Calibri" w:hAnsi="Calibri"/>
                <w:color w:val="000000"/>
                <w:sz w:val="18"/>
                <w:szCs w:val="18"/>
              </w:rPr>
              <w:t>laborales candidato/a</w:t>
            </w:r>
          </w:p>
        </w:tc>
        <w:tc>
          <w:tcPr>
            <w:tcW w:w="0" w:type="auto"/>
            <w:tcBorders>
              <w:top w:val="nil"/>
              <w:left w:val="nil"/>
              <w:bottom w:val="single" w:sz="8" w:space="0" w:color="auto"/>
              <w:right w:val="nil"/>
            </w:tcBorders>
            <w:shd w:val="clear" w:color="auto" w:fill="auto"/>
            <w:vAlign w:val="center"/>
            <w:hideMark/>
          </w:tcPr>
          <w:p w14:paraId="1C935723" w14:textId="77777777" w:rsidR="00DB429A" w:rsidRPr="00C26196" w:rsidRDefault="00DB429A" w:rsidP="00DB429A">
            <w:pPr>
              <w:jc w:val="center"/>
              <w:rPr>
                <w:rFonts w:ascii="Calibri" w:hAnsi="Calibri"/>
                <w:color w:val="000000"/>
                <w:sz w:val="18"/>
                <w:szCs w:val="18"/>
              </w:rPr>
            </w:pPr>
            <w:r w:rsidRPr="00C26196">
              <w:rPr>
                <w:rFonts w:ascii="Calibri" w:hAnsi="Calibri"/>
                <w:color w:val="000000"/>
                <w:sz w:val="18"/>
                <w:szCs w:val="18"/>
              </w:rPr>
              <w:t xml:space="preserve">Entrevista de evaluación de competencias </w:t>
            </w:r>
            <w:r>
              <w:rPr>
                <w:rFonts w:ascii="Calibri" w:hAnsi="Calibri"/>
                <w:color w:val="000000"/>
                <w:sz w:val="18"/>
                <w:szCs w:val="18"/>
              </w:rPr>
              <w:t xml:space="preserve">técnicas </w:t>
            </w:r>
            <w:r w:rsidRPr="00C26196">
              <w:rPr>
                <w:rFonts w:ascii="Calibri" w:hAnsi="Calibri"/>
                <w:color w:val="000000"/>
                <w:sz w:val="18"/>
                <w:szCs w:val="18"/>
              </w:rPr>
              <w:t>laborales</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B82956E" w14:textId="77777777" w:rsidR="00DB429A" w:rsidRPr="00C26196" w:rsidRDefault="00DB429A" w:rsidP="00DB429A">
            <w:pPr>
              <w:jc w:val="center"/>
              <w:rPr>
                <w:rFonts w:ascii="Calibri" w:hAnsi="Calibri"/>
                <w:color w:val="000000"/>
                <w:sz w:val="18"/>
                <w:szCs w:val="18"/>
              </w:rPr>
            </w:pPr>
            <w:r w:rsidRPr="00D63EFE">
              <w:rPr>
                <w:rFonts w:ascii="Calibri" w:hAnsi="Calibri"/>
                <w:color w:val="000000"/>
                <w:sz w:val="18"/>
                <w:szCs w:val="18"/>
              </w:rPr>
              <w:t>Promedio de Evaluación de la Comisión Entrevistadora</w:t>
            </w:r>
          </w:p>
        </w:tc>
        <w:tc>
          <w:tcPr>
            <w:tcW w:w="0" w:type="auto"/>
            <w:tcBorders>
              <w:top w:val="nil"/>
              <w:left w:val="nil"/>
              <w:bottom w:val="single" w:sz="8" w:space="0" w:color="auto"/>
              <w:right w:val="nil"/>
            </w:tcBorders>
            <w:shd w:val="clear" w:color="auto" w:fill="auto"/>
            <w:noWrap/>
            <w:vAlign w:val="center"/>
            <w:hideMark/>
          </w:tcPr>
          <w:p w14:paraId="3BAB943F" w14:textId="77777777" w:rsidR="00DB429A" w:rsidRPr="00C26196" w:rsidRDefault="00DB429A" w:rsidP="00DB429A">
            <w:pPr>
              <w:jc w:val="center"/>
              <w:rPr>
                <w:rFonts w:ascii="Calibri" w:hAnsi="Calibri"/>
                <w:color w:val="000000"/>
                <w:sz w:val="18"/>
                <w:szCs w:val="18"/>
              </w:rPr>
            </w:pPr>
            <w:r w:rsidRPr="00C26196">
              <w:rPr>
                <w:rFonts w:ascii="Calibri" w:hAnsi="Calibri"/>
                <w:color w:val="000000"/>
                <w:sz w:val="18"/>
                <w:szCs w:val="18"/>
              </w:rPr>
              <w:t>0-100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0631552" w14:textId="77777777" w:rsidR="00DB429A" w:rsidRPr="00C26196" w:rsidRDefault="00DB429A" w:rsidP="00DB429A">
            <w:pPr>
              <w:jc w:val="center"/>
              <w:rPr>
                <w:rFonts w:ascii="Calibri" w:hAnsi="Calibri"/>
                <w:color w:val="000000"/>
                <w:sz w:val="18"/>
                <w:szCs w:val="18"/>
              </w:rPr>
            </w:pPr>
            <w:r w:rsidRPr="00C26196">
              <w:rPr>
                <w:rFonts w:ascii="Calibri" w:hAnsi="Calibri"/>
                <w:color w:val="000000"/>
                <w:sz w:val="18"/>
                <w:szCs w:val="18"/>
              </w:rPr>
              <w:t>100</w:t>
            </w:r>
          </w:p>
        </w:tc>
        <w:tc>
          <w:tcPr>
            <w:tcW w:w="0" w:type="auto"/>
            <w:tcBorders>
              <w:top w:val="nil"/>
              <w:left w:val="nil"/>
              <w:bottom w:val="single" w:sz="8" w:space="0" w:color="auto"/>
              <w:right w:val="single" w:sz="8" w:space="0" w:color="auto"/>
            </w:tcBorders>
            <w:shd w:val="clear" w:color="auto" w:fill="auto"/>
            <w:vAlign w:val="center"/>
            <w:hideMark/>
          </w:tcPr>
          <w:p w14:paraId="3435BBDD" w14:textId="77777777" w:rsidR="00DB429A" w:rsidRPr="00C26196" w:rsidRDefault="00DB429A" w:rsidP="00DB429A">
            <w:pPr>
              <w:jc w:val="center"/>
              <w:rPr>
                <w:rFonts w:ascii="Calibri" w:hAnsi="Calibri"/>
                <w:color w:val="000000"/>
                <w:sz w:val="18"/>
                <w:szCs w:val="18"/>
              </w:rPr>
            </w:pPr>
            <w:r w:rsidRPr="00C26196">
              <w:rPr>
                <w:rFonts w:ascii="Calibri" w:hAnsi="Calibri"/>
                <w:color w:val="000000"/>
                <w:sz w:val="18"/>
                <w:szCs w:val="18"/>
              </w:rPr>
              <w:t>60</w:t>
            </w:r>
          </w:p>
        </w:tc>
      </w:tr>
    </w:tbl>
    <w:p w14:paraId="34771466" w14:textId="2CD0B1B0" w:rsidR="00A26DA5" w:rsidRDefault="00A26DA5" w:rsidP="00A26DA5">
      <w:pPr>
        <w:pStyle w:val="Textoindependiente3"/>
        <w:widowControl w:val="0"/>
        <w:tabs>
          <w:tab w:val="num" w:pos="-2127"/>
        </w:tabs>
        <w:spacing w:after="240" w:line="276" w:lineRule="auto"/>
        <w:ind w:right="0"/>
        <w:rPr>
          <w:rFonts w:ascii="Calibri" w:hAnsi="Calibri" w:cs="Tahoma"/>
          <w:snapToGrid w:val="0"/>
          <w:sz w:val="22"/>
          <w:szCs w:val="20"/>
        </w:rPr>
      </w:pPr>
      <w:r>
        <w:rPr>
          <w:rFonts w:ascii="Calibri" w:hAnsi="Calibri" w:cs="Tahoma"/>
          <w:snapToGrid w:val="0"/>
          <w:sz w:val="22"/>
          <w:szCs w:val="20"/>
        </w:rPr>
        <w:t>Esta etapa tiene un puntaje máximo ponderado de 100 puntos y un puntaje mínimo de aprobación de la etapa de 60 puntos. Los/as postulantes que no alcancen la puntuación mínima no serán considerados/as postulantes elegibles para el cargo.</w:t>
      </w:r>
    </w:p>
    <w:p w14:paraId="733F5EB8" w14:textId="2C667D8C" w:rsidR="00011B51" w:rsidRPr="00BF5406" w:rsidRDefault="00011B51" w:rsidP="00A26DA5">
      <w:pPr>
        <w:pStyle w:val="Textoindependiente3"/>
        <w:widowControl w:val="0"/>
        <w:tabs>
          <w:tab w:val="num" w:pos="-2127"/>
        </w:tabs>
        <w:spacing w:after="240" w:line="276" w:lineRule="auto"/>
        <w:ind w:right="0"/>
        <w:rPr>
          <w:rFonts w:ascii="Calibri" w:hAnsi="Calibri" w:cs="Tahoma"/>
          <w:b/>
          <w:snapToGrid w:val="0"/>
          <w:sz w:val="22"/>
          <w:szCs w:val="20"/>
        </w:rPr>
      </w:pPr>
      <w:r w:rsidRPr="00BF5406">
        <w:rPr>
          <w:rFonts w:ascii="Calibri" w:hAnsi="Calibri" w:cs="Tahoma"/>
          <w:b/>
          <w:snapToGrid w:val="0"/>
          <w:sz w:val="22"/>
          <w:szCs w:val="20"/>
        </w:rPr>
        <w:t>Comité de Selección estará constituido por:</w:t>
      </w:r>
    </w:p>
    <w:p w14:paraId="32A5759F" w14:textId="35C2C801" w:rsidR="00DA4533" w:rsidRPr="00F23A92" w:rsidRDefault="00612DAA" w:rsidP="00F23A92">
      <w:pPr>
        <w:pStyle w:val="Prrafodelista"/>
        <w:numPr>
          <w:ilvl w:val="0"/>
          <w:numId w:val="22"/>
        </w:numPr>
        <w:shd w:val="clear" w:color="auto" w:fill="FFFFFF"/>
        <w:ind w:left="142" w:hanging="142"/>
        <w:rPr>
          <w:rFonts w:asciiTheme="minorHAnsi" w:hAnsiTheme="minorHAnsi" w:cs="Arial"/>
          <w:sz w:val="22"/>
          <w:szCs w:val="22"/>
          <w:shd w:val="clear" w:color="auto" w:fill="FFFFFF"/>
        </w:rPr>
      </w:pPr>
      <w:r>
        <w:rPr>
          <w:rFonts w:asciiTheme="minorHAnsi" w:hAnsiTheme="minorHAnsi" w:cs="Arial"/>
          <w:sz w:val="22"/>
          <w:szCs w:val="22"/>
          <w:shd w:val="clear" w:color="auto" w:fill="FFFFFF"/>
        </w:rPr>
        <w:t xml:space="preserve">Subdirector/a </w:t>
      </w:r>
      <w:r w:rsidR="004F1EFB">
        <w:rPr>
          <w:rFonts w:asciiTheme="minorHAnsi" w:hAnsiTheme="minorHAnsi" w:cs="Arial"/>
          <w:sz w:val="22"/>
          <w:szCs w:val="22"/>
          <w:shd w:val="clear" w:color="auto" w:fill="FFFFFF"/>
        </w:rPr>
        <w:t>Médico</w:t>
      </w:r>
      <w:r w:rsidR="004F1EFB">
        <w:rPr>
          <w:rFonts w:asciiTheme="minorHAnsi" w:hAnsiTheme="minorHAnsi" w:cs="Arial"/>
          <w:sz w:val="22"/>
          <w:szCs w:val="22"/>
          <w:shd w:val="clear" w:color="auto" w:fill="FFFFFF"/>
        </w:rPr>
        <w:tab/>
      </w:r>
      <w:r w:rsidR="004F1EFB">
        <w:rPr>
          <w:rFonts w:asciiTheme="minorHAnsi" w:hAnsiTheme="minorHAnsi" w:cs="Arial"/>
          <w:sz w:val="22"/>
          <w:szCs w:val="22"/>
          <w:shd w:val="clear" w:color="auto" w:fill="FFFFFF"/>
        </w:rPr>
        <w:tab/>
      </w:r>
      <w:r w:rsidR="004F1EFB">
        <w:rPr>
          <w:rFonts w:asciiTheme="minorHAnsi" w:hAnsiTheme="minorHAnsi" w:cs="Arial"/>
          <w:sz w:val="22"/>
          <w:szCs w:val="22"/>
          <w:shd w:val="clear" w:color="auto" w:fill="FFFFFF"/>
        </w:rPr>
        <w:tab/>
      </w:r>
      <w:r w:rsidR="004F1EFB">
        <w:rPr>
          <w:rFonts w:asciiTheme="minorHAnsi" w:hAnsiTheme="minorHAnsi" w:cs="Arial"/>
          <w:sz w:val="22"/>
          <w:szCs w:val="22"/>
          <w:shd w:val="clear" w:color="auto" w:fill="FFFFFF"/>
        </w:rPr>
        <w:tab/>
      </w:r>
      <w:r>
        <w:rPr>
          <w:rFonts w:asciiTheme="minorHAnsi" w:hAnsiTheme="minorHAnsi" w:cs="Arial"/>
          <w:sz w:val="22"/>
          <w:szCs w:val="22"/>
          <w:shd w:val="clear" w:color="auto" w:fill="FFFFFF"/>
        </w:rPr>
        <w:tab/>
      </w:r>
      <w:r>
        <w:rPr>
          <w:rFonts w:asciiTheme="minorHAnsi" w:hAnsiTheme="minorHAnsi" w:cs="Arial"/>
          <w:sz w:val="22"/>
          <w:szCs w:val="22"/>
          <w:shd w:val="clear" w:color="auto" w:fill="FFFFFF"/>
        </w:rPr>
        <w:tab/>
      </w:r>
      <w:r>
        <w:rPr>
          <w:rFonts w:asciiTheme="minorHAnsi" w:hAnsiTheme="minorHAnsi" w:cs="Arial"/>
          <w:sz w:val="22"/>
          <w:szCs w:val="22"/>
          <w:shd w:val="clear" w:color="auto" w:fill="FFFFFF"/>
        </w:rPr>
        <w:tab/>
      </w:r>
      <w:r w:rsidR="00DA4533">
        <w:rPr>
          <w:rFonts w:asciiTheme="minorHAnsi" w:hAnsiTheme="minorHAnsi" w:cs="Arial"/>
          <w:sz w:val="22"/>
          <w:szCs w:val="22"/>
          <w:shd w:val="clear" w:color="auto" w:fill="FFFFFF"/>
        </w:rPr>
        <w:tab/>
        <w:t>-</w:t>
      </w:r>
      <w:r>
        <w:rPr>
          <w:rFonts w:asciiTheme="minorHAnsi" w:hAnsiTheme="minorHAnsi" w:cs="Arial"/>
          <w:sz w:val="22"/>
          <w:szCs w:val="22"/>
          <w:shd w:val="clear" w:color="auto" w:fill="FFFFFF"/>
        </w:rPr>
        <w:t xml:space="preserve"> con derecho a voto-</w:t>
      </w:r>
      <w:r w:rsidR="00011B51" w:rsidRPr="00612DAA">
        <w:rPr>
          <w:rFonts w:asciiTheme="minorHAnsi" w:hAnsiTheme="minorHAnsi" w:cs="Arial"/>
          <w:sz w:val="22"/>
          <w:szCs w:val="22"/>
          <w:shd w:val="clear" w:color="auto" w:fill="FFFFFF"/>
        </w:rPr>
        <w:t xml:space="preserve"> </w:t>
      </w:r>
    </w:p>
    <w:p w14:paraId="602352A4" w14:textId="78010923" w:rsidR="00230E1D" w:rsidRDefault="00011B51" w:rsidP="00011B51">
      <w:pPr>
        <w:shd w:val="clear" w:color="auto" w:fill="FFFFFF"/>
        <w:rPr>
          <w:rFonts w:asciiTheme="minorHAnsi" w:hAnsiTheme="minorHAnsi" w:cs="Arial"/>
          <w:sz w:val="22"/>
          <w:szCs w:val="22"/>
          <w:shd w:val="clear" w:color="auto" w:fill="FFFFFF"/>
        </w:rPr>
      </w:pPr>
      <w:r w:rsidRPr="003C0B43">
        <w:rPr>
          <w:rFonts w:asciiTheme="minorHAnsi" w:hAnsiTheme="minorHAnsi" w:cs="Arial"/>
          <w:sz w:val="22"/>
          <w:szCs w:val="22"/>
        </w:rPr>
        <w:t>-</w:t>
      </w:r>
      <w:r w:rsidR="00990170" w:rsidRPr="003C0B43">
        <w:rPr>
          <w:rFonts w:asciiTheme="minorHAnsi" w:hAnsiTheme="minorHAnsi" w:cs="Arial"/>
          <w:sz w:val="22"/>
          <w:szCs w:val="22"/>
          <w:shd w:val="clear" w:color="auto" w:fill="FFFFFF"/>
        </w:rPr>
        <w:t xml:space="preserve"> </w:t>
      </w:r>
      <w:bookmarkStart w:id="6" w:name="_Hlk104286220"/>
      <w:r w:rsidR="003C0B43" w:rsidRPr="003C0B43">
        <w:rPr>
          <w:rFonts w:asciiTheme="minorHAnsi" w:hAnsiTheme="minorHAnsi" w:cs="Arial"/>
          <w:sz w:val="22"/>
          <w:szCs w:val="22"/>
          <w:shd w:val="clear" w:color="auto" w:fill="FFFFFF"/>
        </w:rPr>
        <w:t>Supervisor/a</w:t>
      </w:r>
      <w:r w:rsidR="00F775FE" w:rsidRPr="003C0B43">
        <w:rPr>
          <w:rFonts w:asciiTheme="minorHAnsi" w:hAnsiTheme="minorHAnsi" w:cs="Arial"/>
          <w:sz w:val="22"/>
          <w:szCs w:val="22"/>
          <w:shd w:val="clear" w:color="auto" w:fill="FFFFFF"/>
        </w:rPr>
        <w:t xml:space="preserve"> </w:t>
      </w:r>
      <w:bookmarkEnd w:id="6"/>
      <w:r w:rsidR="004F1EFB" w:rsidRPr="004F1EFB">
        <w:rPr>
          <w:rFonts w:asciiTheme="minorHAnsi" w:hAnsiTheme="minorHAnsi" w:cs="Arial"/>
          <w:sz w:val="22"/>
          <w:szCs w:val="22"/>
          <w:shd w:val="clear" w:color="auto" w:fill="FFFFFF"/>
        </w:rPr>
        <w:t>Unidad Gestión de Paciente Prequirúrgico</w:t>
      </w:r>
      <w:r w:rsidR="00335167">
        <w:rPr>
          <w:rFonts w:asciiTheme="minorHAnsi" w:hAnsiTheme="minorHAnsi" w:cs="Arial"/>
          <w:sz w:val="22"/>
          <w:szCs w:val="22"/>
          <w:shd w:val="clear" w:color="auto" w:fill="FFFFFF"/>
        </w:rPr>
        <w:tab/>
      </w:r>
      <w:r w:rsidR="00230E1D">
        <w:rPr>
          <w:rFonts w:asciiTheme="minorHAnsi" w:hAnsiTheme="minorHAnsi" w:cs="Arial"/>
          <w:sz w:val="22"/>
          <w:szCs w:val="22"/>
          <w:shd w:val="clear" w:color="auto" w:fill="FFFFFF"/>
        </w:rPr>
        <w:tab/>
      </w:r>
      <w:r w:rsidR="00230E1D">
        <w:rPr>
          <w:rFonts w:asciiTheme="minorHAnsi" w:hAnsiTheme="minorHAnsi" w:cs="Arial"/>
          <w:sz w:val="22"/>
          <w:szCs w:val="22"/>
          <w:shd w:val="clear" w:color="auto" w:fill="FFFFFF"/>
        </w:rPr>
        <w:tab/>
      </w:r>
      <w:r w:rsidR="00230E1D" w:rsidRPr="00230E1D">
        <w:rPr>
          <w:rFonts w:asciiTheme="minorHAnsi" w:hAnsiTheme="minorHAnsi" w:cs="Arial"/>
          <w:sz w:val="22"/>
          <w:szCs w:val="22"/>
          <w:shd w:val="clear" w:color="auto" w:fill="FFFFFF"/>
        </w:rPr>
        <w:t>- con derecho a voto -</w:t>
      </w:r>
    </w:p>
    <w:p w14:paraId="2C652F37" w14:textId="6D5453EF" w:rsidR="00011B51" w:rsidRPr="0089785C" w:rsidRDefault="00F775FE" w:rsidP="00011B51">
      <w:pPr>
        <w:shd w:val="clear" w:color="auto" w:fill="FFFFFF"/>
        <w:rPr>
          <w:rFonts w:asciiTheme="minorHAnsi" w:hAnsiTheme="minorHAnsi" w:cs="Arial"/>
          <w:sz w:val="22"/>
          <w:szCs w:val="22"/>
        </w:rPr>
      </w:pPr>
      <w:r>
        <w:rPr>
          <w:rFonts w:asciiTheme="minorHAnsi" w:hAnsiTheme="minorHAnsi" w:cs="Arial"/>
          <w:sz w:val="22"/>
          <w:szCs w:val="22"/>
          <w:shd w:val="clear" w:color="auto" w:fill="FFFFFF"/>
        </w:rPr>
        <w:t xml:space="preserve">- </w:t>
      </w:r>
      <w:r w:rsidR="00990170" w:rsidRPr="0089785C">
        <w:rPr>
          <w:rFonts w:asciiTheme="minorHAnsi" w:hAnsiTheme="minorHAnsi" w:cs="Arial"/>
          <w:sz w:val="22"/>
          <w:szCs w:val="22"/>
          <w:shd w:val="clear" w:color="auto" w:fill="FFFFFF"/>
        </w:rPr>
        <w:t xml:space="preserve">Referente </w:t>
      </w:r>
      <w:r>
        <w:rPr>
          <w:rFonts w:asciiTheme="minorHAnsi" w:hAnsiTheme="minorHAnsi" w:cs="Arial"/>
          <w:sz w:val="22"/>
          <w:szCs w:val="22"/>
          <w:shd w:val="clear" w:color="auto" w:fill="FFFFFF"/>
        </w:rPr>
        <w:t>T</w:t>
      </w:r>
      <w:r w:rsidR="00990170" w:rsidRPr="0089785C">
        <w:rPr>
          <w:rFonts w:asciiTheme="minorHAnsi" w:hAnsiTheme="minorHAnsi" w:cs="Arial"/>
          <w:sz w:val="22"/>
          <w:szCs w:val="22"/>
          <w:shd w:val="clear" w:color="auto" w:fill="FFFFFF"/>
        </w:rPr>
        <w:t xml:space="preserve">écnico del </w:t>
      </w:r>
      <w:r w:rsidR="00230E1D">
        <w:rPr>
          <w:rFonts w:asciiTheme="minorHAnsi" w:hAnsiTheme="minorHAnsi" w:cs="Arial"/>
          <w:sz w:val="22"/>
          <w:szCs w:val="22"/>
          <w:shd w:val="clear" w:color="auto" w:fill="FFFFFF"/>
        </w:rPr>
        <w:t>C</w:t>
      </w:r>
      <w:r w:rsidR="00990170" w:rsidRPr="0089785C">
        <w:rPr>
          <w:rFonts w:asciiTheme="minorHAnsi" w:hAnsiTheme="minorHAnsi" w:cs="Arial"/>
          <w:sz w:val="22"/>
          <w:szCs w:val="22"/>
          <w:shd w:val="clear" w:color="auto" w:fill="FFFFFF"/>
        </w:rPr>
        <w:t>argo</w:t>
      </w:r>
      <w:r w:rsidR="00230E1D">
        <w:rPr>
          <w:rFonts w:asciiTheme="minorHAnsi" w:hAnsiTheme="minorHAnsi" w:cs="Arial"/>
          <w:sz w:val="22"/>
          <w:szCs w:val="22"/>
          <w:shd w:val="clear" w:color="auto" w:fill="FFFFFF"/>
        </w:rPr>
        <w:t>.</w:t>
      </w:r>
      <w:r w:rsidR="00F84B9F" w:rsidRPr="0089785C">
        <w:tab/>
      </w:r>
      <w:r w:rsidR="00990170" w:rsidRPr="0089785C">
        <w:tab/>
      </w:r>
      <w:r w:rsidR="00990170" w:rsidRPr="0089785C">
        <w:tab/>
      </w:r>
      <w:r w:rsidR="00990170" w:rsidRPr="0089785C">
        <w:tab/>
      </w:r>
      <w:r w:rsidR="00990170" w:rsidRPr="0089785C">
        <w:tab/>
      </w:r>
      <w:r w:rsidR="00990170" w:rsidRPr="0089785C">
        <w:tab/>
      </w:r>
      <w:r w:rsidR="004948F3" w:rsidRPr="0089785C">
        <w:tab/>
        <w:t>-</w:t>
      </w:r>
      <w:r w:rsidR="00317F75" w:rsidRPr="0089785C">
        <w:rPr>
          <w:rFonts w:asciiTheme="minorHAnsi" w:hAnsiTheme="minorHAnsi" w:cs="Arial"/>
          <w:sz w:val="22"/>
          <w:szCs w:val="22"/>
        </w:rPr>
        <w:t xml:space="preserve"> </w:t>
      </w:r>
      <w:r w:rsidR="00011B51" w:rsidRPr="0089785C">
        <w:rPr>
          <w:rFonts w:asciiTheme="minorHAnsi" w:hAnsiTheme="minorHAnsi" w:cs="Arial"/>
          <w:sz w:val="22"/>
          <w:szCs w:val="22"/>
        </w:rPr>
        <w:t>con derecho a voto -</w:t>
      </w:r>
    </w:p>
    <w:p w14:paraId="40D115FD" w14:textId="20BCBEF2" w:rsidR="00011B51" w:rsidRPr="0089785C" w:rsidRDefault="00F84B9F" w:rsidP="00011B51">
      <w:pPr>
        <w:shd w:val="clear" w:color="auto" w:fill="FFFFFF"/>
        <w:rPr>
          <w:rFonts w:asciiTheme="minorHAnsi" w:hAnsiTheme="minorHAnsi" w:cs="Arial"/>
          <w:sz w:val="22"/>
          <w:szCs w:val="22"/>
        </w:rPr>
      </w:pPr>
      <w:r w:rsidRPr="0089785C">
        <w:rPr>
          <w:rFonts w:asciiTheme="minorHAnsi" w:hAnsiTheme="minorHAnsi" w:cs="Arial"/>
          <w:sz w:val="22"/>
          <w:szCs w:val="22"/>
        </w:rPr>
        <w:t>- Garante del Proceso: </w:t>
      </w:r>
      <w:r w:rsidR="00011B51" w:rsidRPr="0089785C">
        <w:rPr>
          <w:rFonts w:asciiTheme="minorHAnsi" w:hAnsiTheme="minorHAnsi" w:cs="Arial"/>
          <w:sz w:val="22"/>
          <w:szCs w:val="22"/>
        </w:rPr>
        <w:t>Representante Gremial.</w:t>
      </w:r>
      <w:r w:rsidRPr="0089785C">
        <w:tab/>
      </w:r>
      <w:r w:rsidR="00BD2E80" w:rsidRPr="0089785C">
        <w:tab/>
      </w:r>
      <w:r w:rsidR="000F1351" w:rsidRPr="0089785C">
        <w:tab/>
      </w:r>
      <w:r w:rsidR="00BD2E80" w:rsidRPr="0089785C">
        <w:tab/>
      </w:r>
      <w:r w:rsidRPr="0089785C">
        <w:tab/>
      </w:r>
      <w:r w:rsidR="00317F75" w:rsidRPr="0089785C">
        <w:t>-</w:t>
      </w:r>
      <w:r w:rsidR="00011B51" w:rsidRPr="0089785C">
        <w:rPr>
          <w:rFonts w:asciiTheme="minorHAnsi" w:hAnsiTheme="minorHAnsi" w:cs="Arial"/>
          <w:sz w:val="22"/>
          <w:szCs w:val="22"/>
        </w:rPr>
        <w:t xml:space="preserve"> sin derecho a voto -</w:t>
      </w:r>
    </w:p>
    <w:p w14:paraId="30456FEA" w14:textId="10131508" w:rsidR="00011B51" w:rsidRDefault="00011B51" w:rsidP="00011B51">
      <w:pPr>
        <w:shd w:val="clear" w:color="auto" w:fill="FFFFFF"/>
        <w:rPr>
          <w:rFonts w:asciiTheme="minorHAnsi" w:hAnsiTheme="minorHAnsi" w:cs="Arial"/>
          <w:sz w:val="22"/>
          <w:szCs w:val="22"/>
        </w:rPr>
      </w:pPr>
      <w:r w:rsidRPr="0089785C">
        <w:rPr>
          <w:rFonts w:asciiTheme="minorHAnsi" w:hAnsiTheme="minorHAnsi" w:cs="Arial"/>
          <w:sz w:val="22"/>
          <w:szCs w:val="22"/>
        </w:rPr>
        <w:t xml:space="preserve">- Profesional </w:t>
      </w:r>
      <w:r w:rsidR="001C1269" w:rsidRPr="001C1269">
        <w:rPr>
          <w:rFonts w:asciiTheme="minorHAnsi" w:hAnsiTheme="minorHAnsi" w:cs="Arial"/>
          <w:sz w:val="22"/>
          <w:szCs w:val="22"/>
        </w:rPr>
        <w:t xml:space="preserve">Depto. Selección y Gestión </w:t>
      </w:r>
      <w:r w:rsidR="001C1269">
        <w:rPr>
          <w:rFonts w:asciiTheme="minorHAnsi" w:hAnsiTheme="minorHAnsi" w:cs="Arial"/>
          <w:sz w:val="22"/>
          <w:szCs w:val="22"/>
        </w:rPr>
        <w:t>d</w:t>
      </w:r>
      <w:r w:rsidR="001C1269" w:rsidRPr="001C1269">
        <w:rPr>
          <w:rFonts w:asciiTheme="minorHAnsi" w:hAnsiTheme="minorHAnsi" w:cs="Arial"/>
          <w:sz w:val="22"/>
          <w:szCs w:val="22"/>
        </w:rPr>
        <w:t>e Personas</w:t>
      </w:r>
      <w:r w:rsidRPr="0089785C">
        <w:rPr>
          <w:rFonts w:asciiTheme="minorHAnsi" w:hAnsiTheme="minorHAnsi" w:cs="Arial"/>
          <w:sz w:val="22"/>
          <w:szCs w:val="22"/>
        </w:rPr>
        <w:t>.</w:t>
      </w:r>
      <w:r w:rsidR="00F84B9F" w:rsidRPr="00F57AFB">
        <w:rPr>
          <w:rFonts w:asciiTheme="minorHAnsi" w:hAnsiTheme="minorHAnsi" w:cs="Arial"/>
          <w:sz w:val="22"/>
          <w:szCs w:val="22"/>
        </w:rPr>
        <w:tab/>
      </w:r>
      <w:r w:rsidR="00F84B9F" w:rsidRPr="00F57AFB">
        <w:rPr>
          <w:rFonts w:asciiTheme="minorHAnsi" w:hAnsiTheme="minorHAnsi" w:cs="Arial"/>
          <w:sz w:val="22"/>
          <w:szCs w:val="22"/>
        </w:rPr>
        <w:tab/>
      </w:r>
      <w:r w:rsidR="00F84B9F" w:rsidRPr="00F57AFB">
        <w:rPr>
          <w:rFonts w:asciiTheme="minorHAnsi" w:hAnsiTheme="minorHAnsi" w:cs="Arial"/>
          <w:sz w:val="22"/>
          <w:szCs w:val="22"/>
        </w:rPr>
        <w:tab/>
      </w:r>
      <w:r w:rsidR="00F84B9F" w:rsidRPr="00F57AFB">
        <w:rPr>
          <w:rFonts w:asciiTheme="minorHAnsi" w:hAnsiTheme="minorHAnsi" w:cs="Arial"/>
          <w:sz w:val="22"/>
          <w:szCs w:val="22"/>
        </w:rPr>
        <w:tab/>
      </w:r>
      <w:r w:rsidR="00317F75">
        <w:rPr>
          <w:rFonts w:asciiTheme="minorHAnsi" w:hAnsiTheme="minorHAnsi" w:cs="Arial"/>
          <w:sz w:val="22"/>
          <w:szCs w:val="22"/>
        </w:rPr>
        <w:t>-</w:t>
      </w:r>
      <w:r w:rsidRPr="00F57AFB">
        <w:rPr>
          <w:rFonts w:asciiTheme="minorHAnsi" w:hAnsiTheme="minorHAnsi" w:cs="Arial"/>
          <w:sz w:val="22"/>
          <w:szCs w:val="22"/>
        </w:rPr>
        <w:t xml:space="preserve"> sin derecho a voto </w:t>
      </w:r>
      <w:r w:rsidR="003C0B43">
        <w:rPr>
          <w:rFonts w:asciiTheme="minorHAnsi" w:hAnsiTheme="minorHAnsi" w:cs="Arial"/>
          <w:sz w:val="22"/>
          <w:szCs w:val="22"/>
        </w:rPr>
        <w:t>–</w:t>
      </w:r>
    </w:p>
    <w:p w14:paraId="2EF39A89" w14:textId="77777777" w:rsidR="001E3B08" w:rsidRPr="00C26196" w:rsidRDefault="001E3B08" w:rsidP="00011B51">
      <w:pPr>
        <w:shd w:val="clear" w:color="auto" w:fill="FFFFFF"/>
        <w:rPr>
          <w:rFonts w:asciiTheme="minorHAnsi" w:hAnsiTheme="minorHAnsi" w:cs="Arial"/>
          <w:sz w:val="22"/>
          <w:szCs w:val="22"/>
        </w:rPr>
      </w:pPr>
    </w:p>
    <w:p w14:paraId="18357743" w14:textId="77777777" w:rsidR="00DB429A" w:rsidRDefault="00BD2E80" w:rsidP="00155E70">
      <w:pPr>
        <w:widowControl w:val="0"/>
        <w:tabs>
          <w:tab w:val="num" w:pos="-2127"/>
        </w:tabs>
        <w:jc w:val="both"/>
        <w:rPr>
          <w:rFonts w:ascii="Calibri" w:hAnsi="Calibri" w:cs="Tahoma"/>
          <w:snapToGrid w:val="0"/>
          <w:color w:val="000000" w:themeColor="text1"/>
          <w:sz w:val="22"/>
          <w:szCs w:val="20"/>
        </w:rPr>
      </w:pPr>
      <w:r w:rsidRPr="00BD2E80">
        <w:rPr>
          <w:rFonts w:ascii="Calibri" w:hAnsi="Calibri" w:cs="Tahoma"/>
          <w:snapToGrid w:val="0"/>
          <w:color w:val="000000" w:themeColor="text1"/>
          <w:sz w:val="22"/>
          <w:szCs w:val="20"/>
        </w:rPr>
        <w:t xml:space="preserve">Dicha instancia de entrevista técnica, puede ser llevada a cabo de manera presencial o de manera remota (entrevista virtual o video conferencia), según lo dirima el Comité de Selección respectivo. </w:t>
      </w:r>
      <w:r w:rsidR="001E3B08">
        <w:rPr>
          <w:rFonts w:ascii="Calibri" w:hAnsi="Calibri" w:cs="Tahoma"/>
          <w:snapToGrid w:val="0"/>
          <w:color w:val="000000" w:themeColor="text1"/>
          <w:sz w:val="22"/>
          <w:szCs w:val="20"/>
        </w:rPr>
        <w:t xml:space="preserve"> </w:t>
      </w:r>
    </w:p>
    <w:p w14:paraId="37147B7F" w14:textId="77777777" w:rsidR="00DB429A" w:rsidRDefault="00DB429A" w:rsidP="00155E70">
      <w:pPr>
        <w:widowControl w:val="0"/>
        <w:tabs>
          <w:tab w:val="num" w:pos="-2127"/>
        </w:tabs>
        <w:jc w:val="both"/>
        <w:rPr>
          <w:rFonts w:ascii="Calibri" w:hAnsi="Calibri" w:cs="Tahoma"/>
          <w:snapToGrid w:val="0"/>
          <w:color w:val="000000" w:themeColor="text1"/>
          <w:sz w:val="22"/>
          <w:szCs w:val="20"/>
        </w:rPr>
      </w:pPr>
    </w:p>
    <w:p w14:paraId="2B7172B2" w14:textId="1B37646D" w:rsidR="00155E70" w:rsidRDefault="00BD2E80" w:rsidP="00155E70">
      <w:pPr>
        <w:widowControl w:val="0"/>
        <w:tabs>
          <w:tab w:val="num" w:pos="-2127"/>
        </w:tabs>
        <w:jc w:val="both"/>
        <w:rPr>
          <w:rFonts w:ascii="Calibri" w:hAnsi="Calibri" w:cs="Tahoma"/>
          <w:snapToGrid w:val="0"/>
          <w:color w:val="000000" w:themeColor="text1"/>
          <w:sz w:val="22"/>
          <w:szCs w:val="20"/>
        </w:rPr>
      </w:pPr>
      <w:r w:rsidRPr="00BD2E80">
        <w:rPr>
          <w:rFonts w:ascii="Calibri" w:hAnsi="Calibri" w:cs="Tahoma"/>
          <w:snapToGrid w:val="0"/>
          <w:color w:val="000000" w:themeColor="text1"/>
          <w:sz w:val="22"/>
          <w:szCs w:val="20"/>
        </w:rPr>
        <w:t>De llevarse a cabo esta actividad de manera remota (video conferencia), el postulante deberá disponer de aplicación o recurso computador con conectividad a internet, habilitado para dicha instancia de evaluación única.</w:t>
      </w:r>
    </w:p>
    <w:p w14:paraId="183DC57C" w14:textId="77777777" w:rsidR="00DB429A" w:rsidRDefault="00DB429A" w:rsidP="00155E70">
      <w:pPr>
        <w:widowControl w:val="0"/>
        <w:tabs>
          <w:tab w:val="num" w:pos="-2127"/>
        </w:tabs>
        <w:jc w:val="both"/>
        <w:rPr>
          <w:rFonts w:ascii="Calibri" w:hAnsi="Calibri" w:cs="Tahoma"/>
          <w:snapToGrid w:val="0"/>
          <w:color w:val="000000" w:themeColor="text1"/>
          <w:sz w:val="22"/>
          <w:szCs w:val="20"/>
        </w:rPr>
      </w:pPr>
    </w:p>
    <w:p w14:paraId="4827E92B" w14:textId="1FF79A8D" w:rsidR="002B19EA" w:rsidRPr="00C26196" w:rsidRDefault="00D6279E" w:rsidP="002D7B75">
      <w:pPr>
        <w:pStyle w:val="Subtitulo1"/>
        <w:numPr>
          <w:ilvl w:val="1"/>
          <w:numId w:val="4"/>
        </w:numPr>
        <w:rPr>
          <w:b w:val="0"/>
        </w:rPr>
      </w:pPr>
      <w:r w:rsidRPr="00C26196">
        <w:lastRenderedPageBreak/>
        <w:t xml:space="preserve">ELECCIÓN DIRECTOR: </w:t>
      </w:r>
      <w:r w:rsidR="002B19EA" w:rsidRPr="00B73B8F">
        <w:rPr>
          <w:bCs/>
        </w:rPr>
        <w:t>PROPUESTA DE NOMINA, NOTIFICACIÓN Y CIERRE</w:t>
      </w:r>
      <w:r w:rsidR="002B19EA" w:rsidRPr="00C26196">
        <w:rPr>
          <w:b w:val="0"/>
        </w:rPr>
        <w:t xml:space="preserve"> </w:t>
      </w:r>
    </w:p>
    <w:p w14:paraId="56464019" w14:textId="6015F59E" w:rsidR="002D7B75" w:rsidRDefault="002D7B75" w:rsidP="002D7B75">
      <w:pPr>
        <w:pStyle w:val="Textoindependiente3"/>
        <w:widowControl w:val="0"/>
        <w:tabs>
          <w:tab w:val="num" w:pos="-2127"/>
        </w:tabs>
        <w:spacing w:line="276" w:lineRule="auto"/>
        <w:ind w:left="792" w:right="0"/>
        <w:rPr>
          <w:rFonts w:ascii="Calibri" w:hAnsi="Calibri" w:cs="Tahoma"/>
          <w:snapToGrid w:val="0"/>
          <w:color w:val="FF0000"/>
          <w:sz w:val="22"/>
          <w:szCs w:val="20"/>
        </w:rPr>
      </w:pPr>
    </w:p>
    <w:p w14:paraId="62E80744" w14:textId="11C2D5DF" w:rsidR="00DC2479" w:rsidRPr="00C26196" w:rsidRDefault="002D7B75" w:rsidP="00DC2479">
      <w:pPr>
        <w:pStyle w:val="Textoindependiente3"/>
        <w:widowControl w:val="0"/>
        <w:tabs>
          <w:tab w:val="num" w:pos="-2127"/>
        </w:tabs>
        <w:spacing w:line="276" w:lineRule="auto"/>
        <w:ind w:right="0"/>
        <w:rPr>
          <w:rFonts w:ascii="Calibri" w:hAnsi="Calibri" w:cs="Tahoma"/>
          <w:snapToGrid w:val="0"/>
          <w:sz w:val="22"/>
          <w:szCs w:val="20"/>
        </w:rPr>
      </w:pPr>
      <w:r>
        <w:rPr>
          <w:rFonts w:ascii="Calibri" w:hAnsi="Calibri" w:cs="Tahoma"/>
          <w:snapToGrid w:val="0"/>
          <w:color w:val="FF0000"/>
          <w:sz w:val="22"/>
          <w:szCs w:val="20"/>
        </w:rPr>
        <w:tab/>
      </w:r>
      <w:r w:rsidR="00DC2479" w:rsidRPr="00C26196">
        <w:rPr>
          <w:rFonts w:ascii="Calibri" w:hAnsi="Calibri" w:cs="Tahoma"/>
          <w:snapToGrid w:val="0"/>
          <w:sz w:val="22"/>
          <w:szCs w:val="20"/>
        </w:rPr>
        <w:t xml:space="preserve">Como resultado del proceso de selección, el Comité de Selección propondrá al </w:t>
      </w:r>
      <w:proofErr w:type="gramStart"/>
      <w:r w:rsidR="00DC2479" w:rsidRPr="00C26196">
        <w:rPr>
          <w:rFonts w:ascii="Calibri" w:hAnsi="Calibri" w:cs="Tahoma"/>
          <w:snapToGrid w:val="0"/>
          <w:sz w:val="22"/>
          <w:szCs w:val="20"/>
        </w:rPr>
        <w:t>Director</w:t>
      </w:r>
      <w:proofErr w:type="gramEnd"/>
      <w:r w:rsidR="00DC2479" w:rsidRPr="00C26196">
        <w:rPr>
          <w:rFonts w:ascii="Calibri" w:hAnsi="Calibri" w:cs="Tahoma"/>
          <w:snapToGrid w:val="0"/>
          <w:sz w:val="22"/>
          <w:szCs w:val="20"/>
        </w:rPr>
        <w:t xml:space="preserve"> Hospital Regional Libertador Bernardo O’Higgins una nómina con los/as postulantes competentes e idóneos/as. El </w:t>
      </w:r>
      <w:proofErr w:type="gramStart"/>
      <w:r w:rsidR="00DC2479" w:rsidRPr="00C26196">
        <w:rPr>
          <w:rFonts w:ascii="Calibri" w:hAnsi="Calibri" w:cs="Tahoma"/>
          <w:snapToGrid w:val="0"/>
          <w:sz w:val="22"/>
          <w:szCs w:val="20"/>
        </w:rPr>
        <w:t>Director</w:t>
      </w:r>
      <w:proofErr w:type="gramEnd"/>
      <w:r w:rsidR="00DC2479" w:rsidRPr="00C26196">
        <w:rPr>
          <w:rFonts w:ascii="Calibri" w:hAnsi="Calibri" w:cs="Tahoma"/>
          <w:snapToGrid w:val="0"/>
          <w:sz w:val="22"/>
          <w:szCs w:val="20"/>
        </w:rPr>
        <w:t xml:space="preserve"> HRLBO seleccionará a una de las personas propuestas, quien deberá manifestar su aceptación del cargo, procediendo posteriormente a la designación del cargo correspondiente.</w:t>
      </w:r>
    </w:p>
    <w:p w14:paraId="7A6BB84E" w14:textId="5C6879CE" w:rsidR="00DC2479" w:rsidRDefault="00DC2479" w:rsidP="00DC2479">
      <w:pPr>
        <w:pStyle w:val="Textoindependiente3"/>
        <w:widowControl w:val="0"/>
        <w:tabs>
          <w:tab w:val="num" w:pos="-2127"/>
        </w:tabs>
        <w:spacing w:line="276" w:lineRule="auto"/>
        <w:ind w:right="0"/>
        <w:rPr>
          <w:rFonts w:ascii="Calibri" w:hAnsi="Calibri" w:cs="Tahoma"/>
          <w:snapToGrid w:val="0"/>
          <w:sz w:val="22"/>
          <w:szCs w:val="20"/>
        </w:rPr>
      </w:pPr>
    </w:p>
    <w:p w14:paraId="70468AD9" w14:textId="77777777" w:rsidR="00DB429A" w:rsidRDefault="00DB429A" w:rsidP="00DB429A">
      <w:pPr>
        <w:pStyle w:val="Textoindependiente3"/>
        <w:widowControl w:val="0"/>
        <w:tabs>
          <w:tab w:val="num" w:pos="-2127"/>
        </w:tabs>
        <w:spacing w:line="276" w:lineRule="auto"/>
        <w:ind w:right="0"/>
        <w:rPr>
          <w:rFonts w:ascii="Calibri" w:hAnsi="Calibri" w:cs="Tahoma"/>
          <w:snapToGrid w:val="0"/>
          <w:sz w:val="22"/>
          <w:szCs w:val="20"/>
        </w:rPr>
      </w:pPr>
      <w:r w:rsidRPr="00413299">
        <w:rPr>
          <w:rFonts w:ascii="Calibri" w:hAnsi="Calibri" w:cs="Tahoma"/>
          <w:snapToGrid w:val="0"/>
          <w:sz w:val="22"/>
          <w:szCs w:val="20"/>
        </w:rPr>
        <w:t xml:space="preserve">Para dicho efecto, el </w:t>
      </w:r>
      <w:proofErr w:type="gramStart"/>
      <w:r w:rsidRPr="00413299">
        <w:rPr>
          <w:rFonts w:ascii="Calibri" w:hAnsi="Calibri" w:cs="Tahoma"/>
          <w:snapToGrid w:val="0"/>
          <w:sz w:val="22"/>
          <w:szCs w:val="20"/>
        </w:rPr>
        <w:t>Director</w:t>
      </w:r>
      <w:proofErr w:type="gramEnd"/>
      <w:r w:rsidRPr="00413299">
        <w:rPr>
          <w:rFonts w:ascii="Calibri" w:hAnsi="Calibri" w:cs="Tahoma"/>
          <w:snapToGrid w:val="0"/>
          <w:sz w:val="22"/>
          <w:szCs w:val="20"/>
        </w:rPr>
        <w:t xml:space="preserve"> del establecimiento contará con la potestad para exigir detalles y antecedentes relativos al proceso de selección, así como información complementaria (calificaciones, referencias laborales y otros relevantes), que estime pertinente para fundamentar su elección final.</w:t>
      </w:r>
    </w:p>
    <w:p w14:paraId="2F15AF8D" w14:textId="77777777" w:rsidR="002D7B75" w:rsidRDefault="002D7B75" w:rsidP="00DC2479">
      <w:pPr>
        <w:pStyle w:val="Textoindependiente3"/>
        <w:widowControl w:val="0"/>
        <w:tabs>
          <w:tab w:val="num" w:pos="-2127"/>
        </w:tabs>
        <w:spacing w:line="276" w:lineRule="auto"/>
        <w:ind w:right="0"/>
        <w:rPr>
          <w:rFonts w:ascii="Calibri" w:hAnsi="Calibri" w:cs="Tahoma"/>
          <w:snapToGrid w:val="0"/>
          <w:sz w:val="22"/>
          <w:szCs w:val="20"/>
        </w:rPr>
      </w:pPr>
    </w:p>
    <w:p w14:paraId="118A8B2A" w14:textId="0214D988" w:rsidR="00DC2479" w:rsidRDefault="00DC2479" w:rsidP="00DC2479">
      <w:pPr>
        <w:pStyle w:val="Textoindependiente3"/>
        <w:widowControl w:val="0"/>
        <w:tabs>
          <w:tab w:val="num" w:pos="-2127"/>
        </w:tabs>
        <w:spacing w:line="276" w:lineRule="auto"/>
        <w:ind w:right="0"/>
        <w:rPr>
          <w:rFonts w:ascii="Calibri" w:hAnsi="Calibri" w:cs="Tahoma"/>
          <w:snapToGrid w:val="0"/>
          <w:sz w:val="22"/>
          <w:szCs w:val="20"/>
        </w:rPr>
      </w:pPr>
      <w:r w:rsidRPr="00C26196">
        <w:rPr>
          <w:rFonts w:ascii="Calibri" w:hAnsi="Calibri" w:cs="Tahoma"/>
          <w:snapToGrid w:val="0"/>
          <w:sz w:val="22"/>
          <w:szCs w:val="20"/>
        </w:rPr>
        <w:t xml:space="preserve">El </w:t>
      </w:r>
      <w:proofErr w:type="gramStart"/>
      <w:r w:rsidRPr="00C26196">
        <w:rPr>
          <w:rFonts w:ascii="Calibri" w:hAnsi="Calibri" w:cs="Tahoma"/>
          <w:snapToGrid w:val="0"/>
          <w:sz w:val="22"/>
          <w:szCs w:val="20"/>
        </w:rPr>
        <w:t>Director</w:t>
      </w:r>
      <w:proofErr w:type="gramEnd"/>
      <w:r w:rsidRPr="00C26196">
        <w:rPr>
          <w:rFonts w:ascii="Calibri" w:hAnsi="Calibri" w:cs="Tahoma"/>
          <w:snapToGrid w:val="0"/>
          <w:sz w:val="22"/>
          <w:szCs w:val="20"/>
        </w:rPr>
        <w:t xml:space="preserve"> HRLBO notificará, a través del </w:t>
      </w:r>
      <w:r w:rsidR="001C1269" w:rsidRPr="001C1269">
        <w:rPr>
          <w:rFonts w:ascii="Calibri" w:hAnsi="Calibri" w:cs="Tahoma"/>
          <w:snapToGrid w:val="0"/>
          <w:sz w:val="22"/>
          <w:szCs w:val="20"/>
        </w:rPr>
        <w:t xml:space="preserve">Depto. Selección y Gestión </w:t>
      </w:r>
      <w:r w:rsidR="001C1269">
        <w:rPr>
          <w:rFonts w:ascii="Calibri" w:hAnsi="Calibri" w:cs="Tahoma"/>
          <w:snapToGrid w:val="0"/>
          <w:sz w:val="22"/>
          <w:szCs w:val="20"/>
        </w:rPr>
        <w:t>d</w:t>
      </w:r>
      <w:r w:rsidR="001C1269" w:rsidRPr="001C1269">
        <w:rPr>
          <w:rFonts w:ascii="Calibri" w:hAnsi="Calibri" w:cs="Tahoma"/>
          <w:snapToGrid w:val="0"/>
          <w:sz w:val="22"/>
          <w:szCs w:val="20"/>
        </w:rPr>
        <w:t>e Personas</w:t>
      </w:r>
      <w:r w:rsidRPr="006A448D">
        <w:rPr>
          <w:rFonts w:ascii="Calibri" w:hAnsi="Calibri" w:cs="Tahoma"/>
          <w:snapToGrid w:val="0"/>
          <w:sz w:val="22"/>
          <w:szCs w:val="20"/>
        </w:rPr>
        <w:t>,</w:t>
      </w:r>
      <w:r w:rsidRPr="00F57AFB">
        <w:rPr>
          <w:rFonts w:ascii="Calibri" w:hAnsi="Calibri" w:cs="Tahoma"/>
          <w:snapToGrid w:val="0"/>
          <w:sz w:val="22"/>
          <w:szCs w:val="20"/>
        </w:rPr>
        <w:t xml:space="preserve"> al</w:t>
      </w:r>
      <w:r w:rsidRPr="00C26196">
        <w:rPr>
          <w:rFonts w:ascii="Calibri" w:hAnsi="Calibri" w:cs="Tahoma"/>
          <w:snapToGrid w:val="0"/>
          <w:sz w:val="22"/>
          <w:szCs w:val="20"/>
        </w:rPr>
        <w:t xml:space="preserve"> postulante seleccionado/a, mediante envío de correo electrónico y/o llamada telefónica (indicado en su Currículum Vitae). </w:t>
      </w:r>
      <w:r w:rsidRPr="00B471C0">
        <w:rPr>
          <w:rFonts w:ascii="Calibri" w:hAnsi="Calibri" w:cs="Tahoma"/>
          <w:b/>
          <w:bCs/>
          <w:snapToGrid w:val="0"/>
          <w:sz w:val="22"/>
          <w:szCs w:val="20"/>
        </w:rPr>
        <w:t>Una vez realizada la notificación, el/la postulante deberá manifestar expresamente su aceptación al cargo, dentro del plazo de 3 días hábiles contados desde la notificación</w:t>
      </w:r>
      <w:r w:rsidRPr="00C26196">
        <w:rPr>
          <w:rFonts w:ascii="Calibri" w:hAnsi="Calibri" w:cs="Tahoma"/>
          <w:snapToGrid w:val="0"/>
          <w:sz w:val="22"/>
          <w:szCs w:val="20"/>
        </w:rPr>
        <w:t xml:space="preserve">. Si así no lo hiciere, </w:t>
      </w:r>
      <w:proofErr w:type="gramStart"/>
      <w:r w:rsidRPr="00C26196">
        <w:rPr>
          <w:rFonts w:ascii="Calibri" w:hAnsi="Calibri" w:cs="Tahoma"/>
          <w:snapToGrid w:val="0"/>
          <w:sz w:val="22"/>
          <w:szCs w:val="20"/>
        </w:rPr>
        <w:t>Director</w:t>
      </w:r>
      <w:proofErr w:type="gramEnd"/>
      <w:r w:rsidRPr="00C26196">
        <w:rPr>
          <w:rFonts w:ascii="Calibri" w:hAnsi="Calibri" w:cs="Tahoma"/>
          <w:snapToGrid w:val="0"/>
          <w:sz w:val="22"/>
          <w:szCs w:val="20"/>
        </w:rPr>
        <w:t xml:space="preserve"> HRLBO podrá nombrar a alguno de los otros/as postulantes propuestos. Consolidada esta etapa se formaliza por medio de Ordinarios Administrativos.</w:t>
      </w:r>
    </w:p>
    <w:p w14:paraId="4CADFCC3" w14:textId="49C69264" w:rsidR="00044D79" w:rsidRDefault="00044D79" w:rsidP="00DC2479">
      <w:pPr>
        <w:pStyle w:val="Textoindependiente3"/>
        <w:widowControl w:val="0"/>
        <w:tabs>
          <w:tab w:val="num" w:pos="-2127"/>
        </w:tabs>
        <w:spacing w:line="276" w:lineRule="auto"/>
        <w:ind w:right="0"/>
        <w:rPr>
          <w:rFonts w:ascii="Calibri" w:hAnsi="Calibri" w:cs="Tahoma"/>
          <w:snapToGrid w:val="0"/>
          <w:sz w:val="22"/>
          <w:szCs w:val="20"/>
        </w:rPr>
      </w:pPr>
    </w:p>
    <w:p w14:paraId="61EAE017" w14:textId="46EAC3D4" w:rsidR="00044D79" w:rsidRPr="001E3B08" w:rsidRDefault="00044D79" w:rsidP="00DC2479">
      <w:pPr>
        <w:pStyle w:val="Textoindependiente3"/>
        <w:widowControl w:val="0"/>
        <w:tabs>
          <w:tab w:val="num" w:pos="-2127"/>
        </w:tabs>
        <w:spacing w:line="276" w:lineRule="auto"/>
        <w:ind w:right="0"/>
        <w:rPr>
          <w:rFonts w:ascii="Calibri" w:hAnsi="Calibri" w:cs="Tahoma"/>
          <w:snapToGrid w:val="0"/>
          <w:sz w:val="22"/>
          <w:szCs w:val="20"/>
        </w:rPr>
      </w:pPr>
      <w:r w:rsidRPr="001E3B08">
        <w:rPr>
          <w:rFonts w:ascii="Calibri" w:hAnsi="Calibri" w:cs="Tahoma"/>
          <w:i/>
          <w:iCs/>
          <w:snapToGrid w:val="0"/>
          <w:sz w:val="22"/>
          <w:szCs w:val="20"/>
        </w:rPr>
        <w:t>En virtud de la entrada en vigencia de la ley N°21.389 (que crea el Registro Nacional de Deudores de Pensiones de Alimentos) y en el caso de ser seleccionado/a, la institución contratante deberá consultar si usted posee una obligación pendiente en el mencionado Registro Nacional de Deudores de Pensiones de Alimentos, a efecto de proceder con las retenciones y pagos que correspondan</w:t>
      </w:r>
      <w:r w:rsidRPr="001E3B08">
        <w:rPr>
          <w:rFonts w:ascii="Calibri" w:hAnsi="Calibri" w:cs="Tahoma"/>
          <w:i/>
          <w:iCs/>
          <w:snapToGrid w:val="0"/>
          <w:sz w:val="22"/>
          <w:szCs w:val="20"/>
          <w:u w:val="single"/>
        </w:rPr>
        <w:t>. La persona que figure en el registro deberá autorizar como condición habilitante para su contratación/nombramiento, que la institución respectiva proceda a hacer las retenciones y pagos directamente al alimentario.</w:t>
      </w:r>
    </w:p>
    <w:p w14:paraId="08226230" w14:textId="77777777" w:rsidR="002D7B75" w:rsidRPr="00C26196" w:rsidRDefault="002D7B75" w:rsidP="00DC2479">
      <w:pPr>
        <w:pStyle w:val="Textoindependiente3"/>
        <w:widowControl w:val="0"/>
        <w:tabs>
          <w:tab w:val="num" w:pos="-2127"/>
        </w:tabs>
        <w:spacing w:line="276" w:lineRule="auto"/>
        <w:ind w:right="0"/>
        <w:rPr>
          <w:rFonts w:ascii="Calibri" w:hAnsi="Calibri" w:cs="Tahoma"/>
          <w:snapToGrid w:val="0"/>
          <w:sz w:val="22"/>
          <w:szCs w:val="20"/>
        </w:rPr>
      </w:pPr>
    </w:p>
    <w:p w14:paraId="3D9F48F1" w14:textId="376773E8" w:rsidR="00DC2479" w:rsidRDefault="00DC2479" w:rsidP="00DC2479">
      <w:pPr>
        <w:pStyle w:val="Textoindependiente3"/>
        <w:widowControl w:val="0"/>
        <w:tabs>
          <w:tab w:val="num" w:pos="-2127"/>
        </w:tabs>
        <w:spacing w:line="276" w:lineRule="auto"/>
        <w:ind w:right="0"/>
        <w:rPr>
          <w:rFonts w:ascii="Calibri" w:hAnsi="Calibri" w:cs="Tahoma"/>
          <w:snapToGrid w:val="0"/>
          <w:sz w:val="22"/>
          <w:szCs w:val="20"/>
        </w:rPr>
      </w:pPr>
      <w:r w:rsidRPr="00C26196">
        <w:rPr>
          <w:rFonts w:ascii="Calibri" w:hAnsi="Calibri" w:cs="Tahoma"/>
          <w:snapToGrid w:val="0"/>
          <w:sz w:val="22"/>
          <w:szCs w:val="20"/>
        </w:rPr>
        <w:t>Déjese establecido que la persona seleccionada será nombrada en un empleo a Contrata que dura como máximo hasta el 31 de diciembre de cada año, y la persona que lo sirva expira en sus funciones en esa fecha, por el sólo ministerio de la Ley, salvo que se proponga una prórroga con a lo menos 30 días de anticipación. Los primeros 3 meses, tendrá un contrato transitorio correspondiente al período de prueba, el que será prorrogable de acuerdo a los resultados de evaluación de desempeño de su jefatura directa.</w:t>
      </w:r>
    </w:p>
    <w:p w14:paraId="0905F9FA" w14:textId="45539D33" w:rsidR="002D7B75" w:rsidRDefault="002D7B75" w:rsidP="00DC2479">
      <w:pPr>
        <w:pStyle w:val="Textoindependiente3"/>
        <w:widowControl w:val="0"/>
        <w:tabs>
          <w:tab w:val="num" w:pos="-2127"/>
        </w:tabs>
        <w:spacing w:line="276" w:lineRule="auto"/>
        <w:ind w:right="0"/>
        <w:rPr>
          <w:rFonts w:ascii="Calibri" w:hAnsi="Calibri" w:cs="Tahoma"/>
          <w:snapToGrid w:val="0"/>
          <w:sz w:val="22"/>
          <w:szCs w:val="20"/>
        </w:rPr>
      </w:pPr>
    </w:p>
    <w:p w14:paraId="1709B04C" w14:textId="6B47F009" w:rsidR="00DC2479" w:rsidRPr="00C17FB6" w:rsidRDefault="00C17FB6" w:rsidP="00C17FB6">
      <w:pPr>
        <w:pBdr>
          <w:top w:val="single" w:sz="6" w:space="1" w:color="00000A"/>
          <w:left w:val="single" w:sz="6" w:space="4" w:color="00000A"/>
          <w:bottom w:val="single" w:sz="6" w:space="1" w:color="00000A"/>
          <w:right w:val="single" w:sz="6" w:space="4" w:color="00000A"/>
        </w:pBdr>
        <w:shd w:val="clear" w:color="auto" w:fill="DBE5F1" w:themeFill="accent1" w:themeFillTint="33"/>
        <w:spacing w:before="100" w:beforeAutospacing="1" w:line="276" w:lineRule="auto"/>
        <w:rPr>
          <w:rFonts w:ascii="Calibri" w:hAnsi="Calibri" w:cs="Tahoma"/>
          <w:i/>
          <w:iCs/>
          <w:snapToGrid w:val="0"/>
          <w:sz w:val="22"/>
          <w:szCs w:val="20"/>
        </w:rPr>
      </w:pPr>
      <w:r w:rsidRPr="00C17FB6">
        <w:rPr>
          <w:rFonts w:ascii="Calibri" w:hAnsi="Calibri" w:cs="Tahoma"/>
          <w:b/>
          <w:bCs/>
          <w:i/>
          <w:iCs/>
          <w:snapToGrid w:val="0"/>
          <w:sz w:val="22"/>
          <w:szCs w:val="20"/>
        </w:rPr>
        <w:t xml:space="preserve">IMPORTANTE: </w:t>
      </w:r>
      <w:r w:rsidR="00DC2479" w:rsidRPr="00C17FB6">
        <w:rPr>
          <w:rFonts w:ascii="Calibri" w:hAnsi="Calibri" w:cs="Tahoma"/>
          <w:i/>
          <w:iCs/>
          <w:snapToGrid w:val="0"/>
          <w:sz w:val="22"/>
          <w:szCs w:val="20"/>
        </w:rPr>
        <w:t xml:space="preserve">El </w:t>
      </w:r>
      <w:r w:rsidR="00082BE0" w:rsidRPr="00C17FB6">
        <w:rPr>
          <w:rFonts w:ascii="Calibri" w:hAnsi="Calibri" w:cs="Tahoma"/>
          <w:i/>
          <w:iCs/>
          <w:snapToGrid w:val="0"/>
          <w:sz w:val="22"/>
          <w:szCs w:val="20"/>
        </w:rPr>
        <w:t>director</w:t>
      </w:r>
      <w:r w:rsidR="00DC2479" w:rsidRPr="00C17FB6">
        <w:rPr>
          <w:rFonts w:ascii="Calibri" w:hAnsi="Calibri" w:cs="Tahoma"/>
          <w:i/>
          <w:iCs/>
          <w:snapToGrid w:val="0"/>
          <w:sz w:val="22"/>
          <w:szCs w:val="20"/>
        </w:rPr>
        <w:t xml:space="preserve"> HRLBO podrá declarar desierto o suspender el proceso de selección, cualquiera sea su naturaleza y en cualquiera de sus etapas. Los fundamentos de cualquiera de estas decisiones, se informarán en la resolución respectiva.</w:t>
      </w:r>
    </w:p>
    <w:p w14:paraId="217B618A" w14:textId="4718269B" w:rsidR="00E61513" w:rsidRDefault="00E61513" w:rsidP="00DC2479">
      <w:pPr>
        <w:pStyle w:val="Textoindependiente3"/>
        <w:widowControl w:val="0"/>
        <w:tabs>
          <w:tab w:val="num" w:pos="-2127"/>
        </w:tabs>
        <w:spacing w:line="276" w:lineRule="auto"/>
        <w:ind w:right="0"/>
        <w:rPr>
          <w:rFonts w:ascii="Calibri" w:hAnsi="Calibri" w:cs="Tahoma"/>
          <w:snapToGrid w:val="0"/>
          <w:sz w:val="22"/>
          <w:szCs w:val="20"/>
        </w:rPr>
      </w:pPr>
    </w:p>
    <w:p w14:paraId="0918C188" w14:textId="16D66799" w:rsidR="00DC2479" w:rsidRDefault="00DC2479" w:rsidP="00DC2479">
      <w:pPr>
        <w:pStyle w:val="Textoindependiente3"/>
        <w:widowControl w:val="0"/>
        <w:tabs>
          <w:tab w:val="num" w:pos="-2127"/>
        </w:tabs>
        <w:spacing w:line="276" w:lineRule="auto"/>
        <w:ind w:right="0"/>
        <w:rPr>
          <w:rFonts w:ascii="Calibri" w:hAnsi="Calibri" w:cs="Tahoma"/>
          <w:snapToGrid w:val="0"/>
          <w:sz w:val="22"/>
          <w:szCs w:val="20"/>
        </w:rPr>
      </w:pPr>
      <w:r w:rsidRPr="00C26196">
        <w:rPr>
          <w:rFonts w:ascii="Calibri" w:hAnsi="Calibri" w:cs="Tahoma"/>
          <w:snapToGrid w:val="0"/>
          <w:sz w:val="22"/>
          <w:szCs w:val="20"/>
        </w:rPr>
        <w:t xml:space="preserve">Por otra parte, el </w:t>
      </w:r>
      <w:proofErr w:type="gramStart"/>
      <w:r w:rsidRPr="00C26196">
        <w:rPr>
          <w:rFonts w:ascii="Calibri" w:hAnsi="Calibri" w:cs="Tahoma"/>
          <w:snapToGrid w:val="0"/>
          <w:sz w:val="22"/>
          <w:szCs w:val="20"/>
        </w:rPr>
        <w:t>Director</w:t>
      </w:r>
      <w:proofErr w:type="gramEnd"/>
      <w:r w:rsidRPr="00C26196">
        <w:rPr>
          <w:rFonts w:ascii="Calibri" w:hAnsi="Calibri" w:cs="Tahoma"/>
          <w:snapToGrid w:val="0"/>
          <w:sz w:val="22"/>
          <w:szCs w:val="20"/>
        </w:rPr>
        <w:t xml:space="preserve"> HRLBO, a través del </w:t>
      </w:r>
      <w:r w:rsidR="001C1269" w:rsidRPr="001C1269">
        <w:rPr>
          <w:rFonts w:ascii="Calibri" w:hAnsi="Calibri" w:cs="Tahoma"/>
          <w:snapToGrid w:val="0"/>
          <w:sz w:val="22"/>
          <w:szCs w:val="20"/>
        </w:rPr>
        <w:t xml:space="preserve">Depto. Selección y Gestión </w:t>
      </w:r>
      <w:r w:rsidR="001C1269">
        <w:rPr>
          <w:rFonts w:ascii="Calibri" w:hAnsi="Calibri" w:cs="Tahoma"/>
          <w:snapToGrid w:val="0"/>
          <w:sz w:val="22"/>
          <w:szCs w:val="20"/>
        </w:rPr>
        <w:t>d</w:t>
      </w:r>
      <w:r w:rsidR="001C1269" w:rsidRPr="001C1269">
        <w:rPr>
          <w:rFonts w:ascii="Calibri" w:hAnsi="Calibri" w:cs="Tahoma"/>
          <w:snapToGrid w:val="0"/>
          <w:sz w:val="22"/>
          <w:szCs w:val="20"/>
        </w:rPr>
        <w:t xml:space="preserve">e Personas </w:t>
      </w:r>
      <w:r w:rsidRPr="00C26196">
        <w:rPr>
          <w:rFonts w:ascii="Calibri" w:hAnsi="Calibri" w:cs="Tahoma"/>
          <w:snapToGrid w:val="0"/>
          <w:sz w:val="22"/>
          <w:szCs w:val="20"/>
        </w:rPr>
        <w:t>del HRLBO, comunicará el resultado final del proceso a los/as postulantes/as</w:t>
      </w:r>
      <w:r>
        <w:rPr>
          <w:rFonts w:ascii="Calibri" w:hAnsi="Calibri" w:cs="Tahoma"/>
          <w:snapToGrid w:val="0"/>
          <w:sz w:val="22"/>
          <w:szCs w:val="20"/>
        </w:rPr>
        <w:t xml:space="preserve"> </w:t>
      </w:r>
      <w:r w:rsidRPr="00C26196">
        <w:rPr>
          <w:rFonts w:ascii="Calibri" w:hAnsi="Calibri" w:cs="Tahoma"/>
          <w:snapToGrid w:val="0"/>
          <w:sz w:val="22"/>
          <w:szCs w:val="20"/>
        </w:rPr>
        <w:t>no seleccionados, dentro de los 30 días siguientes a su conclusión.</w:t>
      </w:r>
    </w:p>
    <w:p w14:paraId="1694FC15" w14:textId="6C97768F" w:rsidR="00F775FE" w:rsidRDefault="00F775FE" w:rsidP="00DC2479">
      <w:pPr>
        <w:pStyle w:val="Textoindependiente3"/>
        <w:widowControl w:val="0"/>
        <w:tabs>
          <w:tab w:val="num" w:pos="-2127"/>
        </w:tabs>
        <w:spacing w:line="276" w:lineRule="auto"/>
        <w:ind w:right="0"/>
        <w:rPr>
          <w:rFonts w:ascii="Calibri" w:hAnsi="Calibri" w:cs="Tahoma"/>
          <w:snapToGrid w:val="0"/>
          <w:sz w:val="22"/>
          <w:szCs w:val="20"/>
        </w:rPr>
      </w:pPr>
    </w:p>
    <w:p w14:paraId="09AC505A" w14:textId="5724DABA" w:rsidR="00F775FE" w:rsidRDefault="00F775FE" w:rsidP="00DC2479">
      <w:pPr>
        <w:pStyle w:val="Textoindependiente3"/>
        <w:widowControl w:val="0"/>
        <w:tabs>
          <w:tab w:val="num" w:pos="-2127"/>
        </w:tabs>
        <w:spacing w:line="276" w:lineRule="auto"/>
        <w:ind w:right="0"/>
        <w:rPr>
          <w:rFonts w:ascii="Calibri" w:hAnsi="Calibri" w:cs="Tahoma"/>
          <w:snapToGrid w:val="0"/>
          <w:sz w:val="22"/>
          <w:szCs w:val="20"/>
        </w:rPr>
      </w:pPr>
    </w:p>
    <w:p w14:paraId="3BE808C8" w14:textId="77777777" w:rsidR="00230E1D" w:rsidRDefault="00230E1D" w:rsidP="00DC2479">
      <w:pPr>
        <w:pStyle w:val="Textoindependiente3"/>
        <w:widowControl w:val="0"/>
        <w:tabs>
          <w:tab w:val="num" w:pos="-2127"/>
        </w:tabs>
        <w:spacing w:line="276" w:lineRule="auto"/>
        <w:ind w:right="0"/>
        <w:rPr>
          <w:rFonts w:ascii="Calibri" w:hAnsi="Calibri" w:cs="Tahoma"/>
          <w:snapToGrid w:val="0"/>
          <w:sz w:val="22"/>
          <w:szCs w:val="20"/>
        </w:rPr>
      </w:pPr>
    </w:p>
    <w:p w14:paraId="5D2FEEC4" w14:textId="77777777" w:rsidR="0019325C" w:rsidRDefault="0019325C" w:rsidP="00DC2479">
      <w:pPr>
        <w:pStyle w:val="Textoindependiente3"/>
        <w:widowControl w:val="0"/>
        <w:tabs>
          <w:tab w:val="num" w:pos="-2127"/>
        </w:tabs>
        <w:spacing w:line="276" w:lineRule="auto"/>
        <w:ind w:right="0"/>
        <w:rPr>
          <w:rFonts w:ascii="Calibri" w:hAnsi="Calibri" w:cs="Tahoma"/>
          <w:snapToGrid w:val="0"/>
          <w:sz w:val="22"/>
          <w:szCs w:val="20"/>
        </w:rPr>
      </w:pPr>
    </w:p>
    <w:tbl>
      <w:tblPr>
        <w:tblpPr w:leftFromText="141" w:rightFromText="141" w:vertAnchor="page" w:horzAnchor="margin" w:tblpX="-425" w:tblpY="7141"/>
        <w:tblW w:w="9680" w:type="dxa"/>
        <w:tblLook w:val="01E0" w:firstRow="1" w:lastRow="1" w:firstColumn="1" w:lastColumn="1" w:noHBand="0" w:noVBand="0"/>
      </w:tblPr>
      <w:tblGrid>
        <w:gridCol w:w="4849"/>
        <w:gridCol w:w="4831"/>
      </w:tblGrid>
      <w:tr w:rsidR="004F1EFB" w:rsidRPr="00C26196" w14:paraId="1BA956B3" w14:textId="77777777" w:rsidTr="00E56BD4">
        <w:tc>
          <w:tcPr>
            <w:tcW w:w="4849" w:type="dxa"/>
          </w:tcPr>
          <w:p w14:paraId="247F3C61" w14:textId="77777777" w:rsidR="004F1EFB" w:rsidRDefault="004F1EFB" w:rsidP="00E56BD4">
            <w:pPr>
              <w:ind w:left="-247"/>
              <w:jc w:val="center"/>
              <w:rPr>
                <w:rFonts w:ascii="Verdana" w:hAnsi="Verdana"/>
                <w:b/>
                <w:sz w:val="20"/>
                <w:szCs w:val="20"/>
                <w:lang w:val="es-ES_tradnl"/>
              </w:rPr>
            </w:pPr>
          </w:p>
          <w:p w14:paraId="403C2DBB" w14:textId="77777777" w:rsidR="004F1EFB" w:rsidRDefault="004F1EFB" w:rsidP="00E56BD4">
            <w:pPr>
              <w:ind w:left="-247"/>
              <w:jc w:val="center"/>
              <w:rPr>
                <w:rFonts w:ascii="Verdana" w:hAnsi="Verdana"/>
                <w:b/>
                <w:sz w:val="20"/>
                <w:szCs w:val="20"/>
                <w:lang w:val="es-ES_tradnl"/>
              </w:rPr>
            </w:pPr>
          </w:p>
          <w:p w14:paraId="5FB32644" w14:textId="77777777" w:rsidR="004F1EFB" w:rsidRDefault="004F1EFB" w:rsidP="00E56BD4">
            <w:pPr>
              <w:ind w:left="-247"/>
              <w:jc w:val="center"/>
              <w:rPr>
                <w:rFonts w:ascii="Verdana" w:hAnsi="Verdana"/>
                <w:b/>
                <w:sz w:val="20"/>
                <w:szCs w:val="20"/>
                <w:lang w:val="es-ES_tradnl"/>
              </w:rPr>
            </w:pPr>
          </w:p>
          <w:p w14:paraId="6144770C" w14:textId="77777777" w:rsidR="00C82ED6" w:rsidRDefault="00C82ED6" w:rsidP="00E56BD4">
            <w:pPr>
              <w:ind w:left="-247"/>
              <w:jc w:val="center"/>
              <w:rPr>
                <w:rFonts w:ascii="Verdana" w:hAnsi="Verdana"/>
                <w:b/>
                <w:sz w:val="20"/>
                <w:szCs w:val="20"/>
                <w:lang w:val="es-ES_tradnl"/>
              </w:rPr>
            </w:pPr>
            <w:r w:rsidRPr="00C82ED6">
              <w:rPr>
                <w:rFonts w:ascii="Verdana" w:hAnsi="Verdana"/>
                <w:b/>
                <w:sz w:val="20"/>
                <w:szCs w:val="20"/>
                <w:lang w:val="es-ES_tradnl"/>
              </w:rPr>
              <w:t>DRA. PAULA STEGMAIER FLORES</w:t>
            </w:r>
          </w:p>
          <w:p w14:paraId="1ED84ED8" w14:textId="77777777" w:rsidR="00E56BD4" w:rsidRDefault="004F1EFB" w:rsidP="00E56BD4">
            <w:pPr>
              <w:ind w:left="-247"/>
              <w:jc w:val="center"/>
              <w:rPr>
                <w:rFonts w:ascii="Verdana" w:hAnsi="Verdana"/>
                <w:sz w:val="20"/>
                <w:szCs w:val="20"/>
                <w:lang w:val="es-ES_tradnl"/>
              </w:rPr>
            </w:pPr>
            <w:r w:rsidRPr="009B2D75">
              <w:rPr>
                <w:rFonts w:ascii="Verdana" w:hAnsi="Verdana"/>
                <w:sz w:val="20"/>
                <w:szCs w:val="20"/>
                <w:lang w:val="es-ES_tradnl"/>
              </w:rPr>
              <w:t>Subdirector</w:t>
            </w:r>
            <w:r w:rsidR="003C0B43">
              <w:rPr>
                <w:rFonts w:ascii="Verdana" w:hAnsi="Verdana"/>
                <w:sz w:val="20"/>
                <w:szCs w:val="20"/>
                <w:lang w:val="es-ES_tradnl"/>
              </w:rPr>
              <w:t>a</w:t>
            </w:r>
            <w:r>
              <w:rPr>
                <w:rFonts w:ascii="Verdana" w:hAnsi="Verdana"/>
                <w:sz w:val="20"/>
                <w:szCs w:val="20"/>
                <w:lang w:val="es-ES_tradnl"/>
              </w:rPr>
              <w:t xml:space="preserve"> </w:t>
            </w:r>
            <w:r w:rsidR="00001131">
              <w:rPr>
                <w:rFonts w:ascii="Verdana" w:hAnsi="Verdana"/>
                <w:sz w:val="20"/>
                <w:szCs w:val="20"/>
                <w:lang w:val="es-ES_tradnl"/>
              </w:rPr>
              <w:t>Médico</w:t>
            </w:r>
          </w:p>
          <w:p w14:paraId="1E402358" w14:textId="2BF7A0A7" w:rsidR="004F1EFB" w:rsidRPr="009B2D75" w:rsidRDefault="004F1EFB" w:rsidP="00E56BD4">
            <w:pPr>
              <w:ind w:left="-247"/>
              <w:jc w:val="center"/>
              <w:rPr>
                <w:rFonts w:ascii="Verdana" w:hAnsi="Verdana"/>
              </w:rPr>
            </w:pPr>
            <w:r>
              <w:rPr>
                <w:rFonts w:ascii="Verdana" w:hAnsi="Verdana"/>
                <w:sz w:val="20"/>
                <w:szCs w:val="20"/>
                <w:lang w:val="es-ES_tradnl"/>
              </w:rPr>
              <w:t xml:space="preserve">   </w:t>
            </w:r>
            <w:r w:rsidR="00E56BD4" w:rsidRPr="00E56BD4">
              <w:rPr>
                <w:rFonts w:ascii="Verdana" w:hAnsi="Verdana"/>
                <w:sz w:val="20"/>
                <w:szCs w:val="20"/>
                <w:lang w:val="es-ES_tradnl"/>
              </w:rPr>
              <w:t xml:space="preserve">Hospital Libertador Bernardo O´Higgins </w:t>
            </w:r>
            <w:r>
              <w:rPr>
                <w:rFonts w:ascii="Verdana" w:hAnsi="Verdana"/>
                <w:sz w:val="20"/>
                <w:szCs w:val="20"/>
                <w:lang w:val="es-ES_tradnl"/>
              </w:rPr>
              <w:t xml:space="preserve">                     </w:t>
            </w:r>
          </w:p>
        </w:tc>
        <w:tc>
          <w:tcPr>
            <w:tcW w:w="4831" w:type="dxa"/>
          </w:tcPr>
          <w:p w14:paraId="1D98A589" w14:textId="77777777" w:rsidR="004F1EFB" w:rsidRDefault="004F1EFB" w:rsidP="00E56BD4">
            <w:pPr>
              <w:ind w:right="-353"/>
              <w:jc w:val="center"/>
              <w:rPr>
                <w:rFonts w:ascii="Verdana" w:hAnsi="Verdana"/>
                <w:b/>
                <w:sz w:val="20"/>
                <w:szCs w:val="20"/>
              </w:rPr>
            </w:pPr>
          </w:p>
          <w:p w14:paraId="041345F3" w14:textId="77777777" w:rsidR="004F1EFB" w:rsidRDefault="004F1EFB" w:rsidP="00E56BD4">
            <w:pPr>
              <w:ind w:right="-353"/>
              <w:jc w:val="center"/>
              <w:rPr>
                <w:rFonts w:ascii="Verdana" w:hAnsi="Verdana"/>
                <w:b/>
                <w:sz w:val="20"/>
                <w:szCs w:val="20"/>
              </w:rPr>
            </w:pPr>
          </w:p>
          <w:p w14:paraId="726F3232" w14:textId="77777777" w:rsidR="004F1EFB" w:rsidRDefault="004F1EFB" w:rsidP="00E56BD4">
            <w:pPr>
              <w:ind w:right="-353"/>
              <w:jc w:val="center"/>
              <w:rPr>
                <w:rFonts w:ascii="Verdana" w:hAnsi="Verdana"/>
                <w:sz w:val="20"/>
                <w:szCs w:val="20"/>
              </w:rPr>
            </w:pPr>
          </w:p>
          <w:p w14:paraId="56F4DCA6" w14:textId="77777777" w:rsidR="00C82ED6" w:rsidRDefault="00C82ED6" w:rsidP="00E56BD4">
            <w:pPr>
              <w:ind w:right="-353"/>
              <w:jc w:val="center"/>
              <w:rPr>
                <w:rFonts w:ascii="Verdana" w:hAnsi="Verdana"/>
                <w:b/>
                <w:sz w:val="20"/>
                <w:szCs w:val="20"/>
                <w:lang w:val="es-ES_tradnl"/>
              </w:rPr>
            </w:pPr>
            <w:r w:rsidRPr="00C82ED6">
              <w:rPr>
                <w:rFonts w:ascii="Verdana" w:hAnsi="Verdana"/>
                <w:b/>
                <w:sz w:val="20"/>
                <w:szCs w:val="20"/>
                <w:lang w:val="es-ES_tradnl"/>
              </w:rPr>
              <w:t>D. LUIS MAULEN GONZALEZ</w:t>
            </w:r>
          </w:p>
          <w:p w14:paraId="2F2AAFE1" w14:textId="77777777" w:rsidR="00E56BD4" w:rsidRPr="00E56BD4" w:rsidRDefault="00E56BD4" w:rsidP="00E56BD4">
            <w:pPr>
              <w:ind w:right="-353"/>
              <w:jc w:val="center"/>
              <w:rPr>
                <w:rFonts w:ascii="Verdana" w:hAnsi="Verdana"/>
                <w:sz w:val="20"/>
                <w:szCs w:val="20"/>
                <w:lang w:val="es-ES_tradnl"/>
              </w:rPr>
            </w:pPr>
            <w:r w:rsidRPr="00E56BD4">
              <w:rPr>
                <w:rFonts w:ascii="Verdana" w:hAnsi="Verdana"/>
                <w:sz w:val="20"/>
                <w:szCs w:val="20"/>
                <w:lang w:val="es-ES_tradnl"/>
              </w:rPr>
              <w:t>Subdirector (S) Gestión y Desarrollo de Personas</w:t>
            </w:r>
          </w:p>
          <w:p w14:paraId="3C4AC661" w14:textId="00F0F773" w:rsidR="004F1EFB" w:rsidRPr="00163E7C" w:rsidRDefault="00E56BD4" w:rsidP="00E56BD4">
            <w:pPr>
              <w:ind w:right="-353"/>
              <w:jc w:val="center"/>
              <w:rPr>
                <w:rFonts w:ascii="Verdana" w:hAnsi="Verdana"/>
                <w:sz w:val="20"/>
                <w:szCs w:val="20"/>
              </w:rPr>
            </w:pPr>
            <w:r w:rsidRPr="00E56BD4">
              <w:rPr>
                <w:rFonts w:ascii="Verdana" w:hAnsi="Verdana"/>
                <w:sz w:val="20"/>
                <w:szCs w:val="20"/>
                <w:lang w:val="es-ES_tradnl"/>
              </w:rPr>
              <w:t xml:space="preserve">Hospital Libertador Bernardo O´Higgins </w:t>
            </w:r>
          </w:p>
        </w:tc>
      </w:tr>
      <w:tr w:rsidR="004F1EFB" w:rsidRPr="00C26196" w14:paraId="680CD14D" w14:textId="77777777" w:rsidTr="00E56BD4">
        <w:trPr>
          <w:trHeight w:val="1361"/>
        </w:trPr>
        <w:tc>
          <w:tcPr>
            <w:tcW w:w="4849" w:type="dxa"/>
          </w:tcPr>
          <w:p w14:paraId="4A6FD43D" w14:textId="77777777" w:rsidR="004F1EFB" w:rsidRDefault="004F1EFB" w:rsidP="00E56BD4">
            <w:pPr>
              <w:ind w:left="-247"/>
              <w:jc w:val="center"/>
              <w:rPr>
                <w:rFonts w:ascii="Verdana" w:hAnsi="Verdana"/>
                <w:b/>
                <w:sz w:val="20"/>
                <w:szCs w:val="20"/>
                <w:lang w:val="es-ES_tradnl"/>
              </w:rPr>
            </w:pPr>
          </w:p>
          <w:p w14:paraId="3F2DFF61" w14:textId="77777777" w:rsidR="004F1EFB" w:rsidRDefault="004F1EFB" w:rsidP="00E56BD4">
            <w:pPr>
              <w:ind w:left="-247"/>
              <w:jc w:val="center"/>
              <w:rPr>
                <w:rFonts w:ascii="Verdana" w:hAnsi="Verdana"/>
                <w:b/>
                <w:sz w:val="20"/>
                <w:szCs w:val="20"/>
                <w:lang w:val="es-ES_tradnl"/>
              </w:rPr>
            </w:pPr>
          </w:p>
          <w:p w14:paraId="62AAF032" w14:textId="77777777" w:rsidR="004F1EFB" w:rsidRDefault="004F1EFB" w:rsidP="00E56BD4">
            <w:pPr>
              <w:ind w:left="-247"/>
              <w:jc w:val="center"/>
              <w:rPr>
                <w:rFonts w:ascii="Verdana" w:hAnsi="Verdana"/>
                <w:b/>
                <w:sz w:val="20"/>
                <w:szCs w:val="20"/>
                <w:lang w:val="es-ES_tradnl"/>
              </w:rPr>
            </w:pPr>
          </w:p>
          <w:p w14:paraId="52CDA4B3" w14:textId="77777777" w:rsidR="004F1EFB" w:rsidRDefault="004F1EFB" w:rsidP="00E56BD4">
            <w:pPr>
              <w:ind w:left="-247"/>
              <w:jc w:val="center"/>
              <w:rPr>
                <w:rFonts w:ascii="Verdana" w:hAnsi="Verdana"/>
                <w:b/>
                <w:sz w:val="20"/>
                <w:szCs w:val="20"/>
                <w:lang w:val="es-ES_tradnl"/>
              </w:rPr>
            </w:pPr>
          </w:p>
          <w:p w14:paraId="36344E81" w14:textId="785B1ACB" w:rsidR="004F1EFB" w:rsidRDefault="004F1EFB" w:rsidP="00E56BD4">
            <w:pPr>
              <w:ind w:left="-247"/>
              <w:jc w:val="center"/>
              <w:rPr>
                <w:rFonts w:ascii="Verdana" w:hAnsi="Verdana"/>
                <w:b/>
                <w:sz w:val="20"/>
                <w:szCs w:val="20"/>
              </w:rPr>
            </w:pPr>
            <w:r>
              <w:rPr>
                <w:rFonts w:ascii="Verdana" w:hAnsi="Verdana"/>
                <w:b/>
                <w:sz w:val="20"/>
                <w:szCs w:val="20"/>
              </w:rPr>
              <w:t>D</w:t>
            </w:r>
            <w:r w:rsidR="00001131">
              <w:rPr>
                <w:rFonts w:ascii="Verdana" w:hAnsi="Verdana"/>
                <w:b/>
                <w:sz w:val="20"/>
                <w:szCs w:val="20"/>
              </w:rPr>
              <w:t>. BRISILA ORTIZ VERA</w:t>
            </w:r>
            <w:r w:rsidRPr="00680AAB">
              <w:rPr>
                <w:rFonts w:ascii="Verdana" w:hAnsi="Verdana"/>
                <w:b/>
                <w:sz w:val="20"/>
                <w:szCs w:val="20"/>
              </w:rPr>
              <w:t xml:space="preserve"> </w:t>
            </w:r>
          </w:p>
          <w:p w14:paraId="6476ED2E" w14:textId="009C6872" w:rsidR="00E56BD4" w:rsidRDefault="00E56BD4" w:rsidP="00E56BD4">
            <w:pPr>
              <w:ind w:left="-247" w:firstLine="426"/>
              <w:rPr>
                <w:rFonts w:ascii="Verdana" w:hAnsi="Verdana"/>
                <w:sz w:val="20"/>
                <w:szCs w:val="20"/>
                <w:lang w:val="es-ES_tradnl"/>
              </w:rPr>
            </w:pPr>
            <w:r>
              <w:rPr>
                <w:rFonts w:ascii="Verdana" w:hAnsi="Verdana"/>
                <w:sz w:val="20"/>
                <w:szCs w:val="20"/>
                <w:lang w:val="es-ES_tradnl"/>
              </w:rPr>
              <w:t xml:space="preserve">          </w:t>
            </w:r>
            <w:r w:rsidR="00001131">
              <w:rPr>
                <w:rFonts w:ascii="Verdana" w:hAnsi="Verdana"/>
                <w:sz w:val="20"/>
                <w:szCs w:val="20"/>
                <w:lang w:val="es-ES_tradnl"/>
              </w:rPr>
              <w:t>Supervisora U</w:t>
            </w:r>
            <w:r>
              <w:rPr>
                <w:rFonts w:ascii="Verdana" w:hAnsi="Verdana"/>
                <w:sz w:val="20"/>
                <w:szCs w:val="20"/>
                <w:lang w:val="es-ES_tradnl"/>
              </w:rPr>
              <w:t xml:space="preserve">. </w:t>
            </w:r>
            <w:r w:rsidR="00001131">
              <w:rPr>
                <w:rFonts w:ascii="Verdana" w:hAnsi="Verdana"/>
                <w:sz w:val="20"/>
                <w:szCs w:val="20"/>
                <w:lang w:val="es-ES_tradnl"/>
              </w:rPr>
              <w:t>Gestión de</w:t>
            </w:r>
          </w:p>
          <w:p w14:paraId="0FB47EC9" w14:textId="30970B75" w:rsidR="004F1EFB" w:rsidRDefault="00E56BD4" w:rsidP="00E56BD4">
            <w:pPr>
              <w:ind w:left="-247" w:firstLine="426"/>
              <w:rPr>
                <w:rFonts w:ascii="Verdana" w:hAnsi="Verdana"/>
                <w:b/>
                <w:sz w:val="20"/>
                <w:szCs w:val="20"/>
                <w:lang w:val="es-ES_tradnl"/>
              </w:rPr>
            </w:pPr>
            <w:r>
              <w:rPr>
                <w:rFonts w:ascii="Verdana" w:hAnsi="Verdana"/>
                <w:sz w:val="20"/>
                <w:szCs w:val="20"/>
                <w:lang w:val="es-ES_tradnl"/>
              </w:rPr>
              <w:t xml:space="preserve">             </w:t>
            </w:r>
            <w:r w:rsidR="00001131">
              <w:rPr>
                <w:rFonts w:ascii="Verdana" w:hAnsi="Verdana"/>
                <w:sz w:val="20"/>
                <w:szCs w:val="20"/>
                <w:lang w:val="es-ES_tradnl"/>
              </w:rPr>
              <w:t>Paciente</w:t>
            </w:r>
            <w:r>
              <w:rPr>
                <w:rFonts w:ascii="Verdana" w:hAnsi="Verdana"/>
                <w:sz w:val="20"/>
                <w:szCs w:val="20"/>
                <w:lang w:val="es-ES_tradnl"/>
              </w:rPr>
              <w:t xml:space="preserve"> </w:t>
            </w:r>
            <w:r w:rsidR="00001131">
              <w:rPr>
                <w:rFonts w:ascii="Verdana" w:hAnsi="Verdana"/>
                <w:sz w:val="20"/>
                <w:szCs w:val="20"/>
                <w:lang w:val="es-ES_tradnl"/>
              </w:rPr>
              <w:t>Prequirúrgico</w:t>
            </w:r>
          </w:p>
          <w:p w14:paraId="1A70A948" w14:textId="705E4A3B" w:rsidR="004F1EFB" w:rsidRPr="00E56BD4" w:rsidRDefault="00E56BD4" w:rsidP="00E56BD4">
            <w:pPr>
              <w:ind w:left="-247"/>
              <w:jc w:val="center"/>
              <w:rPr>
                <w:rFonts w:ascii="Verdana" w:hAnsi="Verdana"/>
                <w:bCs/>
                <w:sz w:val="20"/>
                <w:szCs w:val="20"/>
                <w:lang w:val="es-ES_tradnl"/>
              </w:rPr>
            </w:pPr>
            <w:r>
              <w:rPr>
                <w:rFonts w:ascii="Verdana" w:hAnsi="Verdana"/>
                <w:bCs/>
                <w:sz w:val="20"/>
                <w:szCs w:val="20"/>
                <w:lang w:val="es-ES_tradnl"/>
              </w:rPr>
              <w:t xml:space="preserve">   </w:t>
            </w:r>
            <w:r w:rsidRPr="00E56BD4">
              <w:rPr>
                <w:rFonts w:ascii="Verdana" w:hAnsi="Verdana"/>
                <w:bCs/>
                <w:sz w:val="20"/>
                <w:szCs w:val="20"/>
                <w:lang w:val="es-ES_tradnl"/>
              </w:rPr>
              <w:t xml:space="preserve">Hospital Libertador Bernardo O´Higgins                      </w:t>
            </w:r>
          </w:p>
          <w:p w14:paraId="6F1AF4D6" w14:textId="77777777" w:rsidR="004F1EFB" w:rsidRDefault="004F1EFB" w:rsidP="00E56BD4">
            <w:pPr>
              <w:ind w:left="-247"/>
              <w:jc w:val="center"/>
              <w:rPr>
                <w:rFonts w:ascii="Verdana" w:hAnsi="Verdana"/>
                <w:b/>
                <w:sz w:val="20"/>
                <w:szCs w:val="20"/>
                <w:lang w:val="es-ES_tradnl"/>
              </w:rPr>
            </w:pPr>
          </w:p>
          <w:p w14:paraId="782FB318" w14:textId="77777777" w:rsidR="004F1EFB" w:rsidRDefault="004F1EFB" w:rsidP="00E56BD4">
            <w:pPr>
              <w:ind w:left="-247"/>
              <w:jc w:val="center"/>
              <w:rPr>
                <w:rFonts w:ascii="Verdana" w:hAnsi="Verdana"/>
                <w:b/>
                <w:sz w:val="20"/>
                <w:szCs w:val="20"/>
                <w:lang w:val="es-ES_tradnl"/>
              </w:rPr>
            </w:pPr>
          </w:p>
          <w:p w14:paraId="58F69B93" w14:textId="77777777" w:rsidR="004F1EFB" w:rsidRDefault="004F1EFB" w:rsidP="00E56BD4">
            <w:pPr>
              <w:ind w:left="-247"/>
              <w:jc w:val="center"/>
              <w:rPr>
                <w:rFonts w:ascii="Verdana" w:hAnsi="Verdana"/>
                <w:b/>
                <w:sz w:val="20"/>
                <w:szCs w:val="20"/>
                <w:lang w:val="es-ES_tradnl"/>
              </w:rPr>
            </w:pPr>
          </w:p>
          <w:p w14:paraId="1D8CACA5" w14:textId="77777777" w:rsidR="00001131" w:rsidRDefault="00001131" w:rsidP="00E56BD4">
            <w:pPr>
              <w:ind w:left="-247"/>
              <w:jc w:val="center"/>
              <w:rPr>
                <w:rFonts w:ascii="Verdana" w:hAnsi="Verdana"/>
                <w:b/>
                <w:sz w:val="20"/>
                <w:szCs w:val="20"/>
                <w:lang w:val="es-ES_tradnl"/>
              </w:rPr>
            </w:pPr>
          </w:p>
          <w:p w14:paraId="69B452FA" w14:textId="77777777" w:rsidR="003C0B43" w:rsidRDefault="00001131" w:rsidP="00E56BD4">
            <w:pPr>
              <w:ind w:left="-247"/>
              <w:jc w:val="center"/>
              <w:rPr>
                <w:rFonts w:ascii="Verdana" w:hAnsi="Verdana"/>
                <w:sz w:val="20"/>
                <w:szCs w:val="20"/>
                <w:lang w:val="es-ES_tradnl"/>
              </w:rPr>
            </w:pPr>
            <w:r w:rsidRPr="009B2D75">
              <w:rPr>
                <w:rFonts w:ascii="Verdana" w:hAnsi="Verdana"/>
                <w:sz w:val="20"/>
                <w:szCs w:val="20"/>
                <w:lang w:val="es-ES_tradnl"/>
              </w:rPr>
              <w:t xml:space="preserve">Representante Gremial </w:t>
            </w:r>
          </w:p>
          <w:p w14:paraId="0C6F197F" w14:textId="19500C58" w:rsidR="00001131" w:rsidRDefault="001E3B08" w:rsidP="00E56BD4">
            <w:pPr>
              <w:ind w:left="-247"/>
              <w:jc w:val="center"/>
              <w:rPr>
                <w:rFonts w:ascii="Verdana" w:hAnsi="Verdana"/>
                <w:b/>
                <w:sz w:val="20"/>
                <w:szCs w:val="20"/>
              </w:rPr>
            </w:pPr>
            <w:r>
              <w:rPr>
                <w:rFonts w:ascii="Verdana" w:hAnsi="Verdana"/>
                <w:sz w:val="20"/>
                <w:szCs w:val="20"/>
                <w:lang w:val="es-ES_tradnl"/>
              </w:rPr>
              <w:t>FENATS BASE</w:t>
            </w:r>
          </w:p>
          <w:p w14:paraId="1260572C" w14:textId="77777777" w:rsidR="004F1EFB" w:rsidRPr="009B2D75" w:rsidRDefault="004F1EFB" w:rsidP="00E56BD4">
            <w:pPr>
              <w:ind w:left="-247"/>
              <w:jc w:val="center"/>
              <w:rPr>
                <w:rFonts w:ascii="Verdana" w:hAnsi="Verdana"/>
                <w:sz w:val="20"/>
                <w:szCs w:val="20"/>
              </w:rPr>
            </w:pPr>
          </w:p>
        </w:tc>
        <w:tc>
          <w:tcPr>
            <w:tcW w:w="4831" w:type="dxa"/>
          </w:tcPr>
          <w:p w14:paraId="14FD014A" w14:textId="77777777" w:rsidR="004F1EFB" w:rsidRDefault="004F1EFB" w:rsidP="00E56BD4">
            <w:pPr>
              <w:ind w:right="-353"/>
              <w:jc w:val="center"/>
              <w:rPr>
                <w:rFonts w:ascii="Verdana" w:hAnsi="Verdana"/>
                <w:b/>
                <w:sz w:val="20"/>
                <w:szCs w:val="20"/>
              </w:rPr>
            </w:pPr>
          </w:p>
          <w:p w14:paraId="4927203D" w14:textId="77777777" w:rsidR="004F1EFB" w:rsidRDefault="004F1EFB" w:rsidP="00E56BD4">
            <w:pPr>
              <w:ind w:right="-353"/>
              <w:jc w:val="center"/>
              <w:rPr>
                <w:rFonts w:ascii="Verdana" w:hAnsi="Verdana"/>
                <w:b/>
                <w:sz w:val="20"/>
                <w:szCs w:val="20"/>
              </w:rPr>
            </w:pPr>
          </w:p>
          <w:p w14:paraId="7D0CB260" w14:textId="77777777" w:rsidR="004F1EFB" w:rsidRDefault="004F1EFB" w:rsidP="00E56BD4">
            <w:pPr>
              <w:ind w:right="-353"/>
              <w:jc w:val="center"/>
              <w:rPr>
                <w:rFonts w:ascii="Verdana" w:hAnsi="Verdana"/>
                <w:b/>
                <w:sz w:val="20"/>
                <w:szCs w:val="20"/>
              </w:rPr>
            </w:pPr>
          </w:p>
          <w:p w14:paraId="6B24147E" w14:textId="77777777" w:rsidR="004F1EFB" w:rsidRDefault="004F1EFB" w:rsidP="00E56BD4">
            <w:pPr>
              <w:ind w:right="-353"/>
              <w:jc w:val="center"/>
              <w:rPr>
                <w:rFonts w:ascii="Verdana" w:hAnsi="Verdana"/>
                <w:b/>
                <w:sz w:val="20"/>
                <w:szCs w:val="20"/>
              </w:rPr>
            </w:pPr>
          </w:p>
          <w:p w14:paraId="78788A28" w14:textId="77777777" w:rsidR="00C82ED6" w:rsidRDefault="00C82ED6" w:rsidP="00E56BD4">
            <w:pPr>
              <w:ind w:right="-353"/>
              <w:jc w:val="center"/>
              <w:rPr>
                <w:rFonts w:ascii="Verdana" w:hAnsi="Verdana"/>
                <w:b/>
                <w:sz w:val="20"/>
                <w:szCs w:val="20"/>
              </w:rPr>
            </w:pPr>
            <w:r w:rsidRPr="00C82ED6">
              <w:rPr>
                <w:rFonts w:ascii="Verdana" w:hAnsi="Verdana"/>
                <w:b/>
                <w:sz w:val="20"/>
                <w:szCs w:val="20"/>
              </w:rPr>
              <w:t>D. PAMELA PEREZ PAVEZ</w:t>
            </w:r>
          </w:p>
          <w:p w14:paraId="3797F9BD" w14:textId="071059C2" w:rsidR="00001131" w:rsidRDefault="00001131" w:rsidP="00E56BD4">
            <w:pPr>
              <w:ind w:right="-353"/>
              <w:jc w:val="center"/>
              <w:rPr>
                <w:rFonts w:ascii="Verdana" w:hAnsi="Verdana"/>
                <w:b/>
                <w:sz w:val="20"/>
                <w:szCs w:val="20"/>
                <w:lang w:val="es-ES_tradnl"/>
              </w:rPr>
            </w:pPr>
            <w:r w:rsidRPr="009B2D75">
              <w:rPr>
                <w:rFonts w:ascii="Verdana" w:hAnsi="Verdana"/>
                <w:sz w:val="20"/>
                <w:szCs w:val="20"/>
                <w:lang w:val="es-ES_tradnl"/>
              </w:rPr>
              <w:t>Jefe</w:t>
            </w:r>
            <w:r>
              <w:rPr>
                <w:rFonts w:ascii="Verdana" w:hAnsi="Verdana"/>
                <w:sz w:val="20"/>
                <w:szCs w:val="20"/>
                <w:lang w:val="es-ES_tradnl"/>
              </w:rPr>
              <w:t xml:space="preserve"> </w:t>
            </w:r>
            <w:r w:rsidRPr="009B2D75">
              <w:rPr>
                <w:rFonts w:ascii="Verdana" w:hAnsi="Verdana"/>
                <w:sz w:val="20"/>
                <w:szCs w:val="20"/>
                <w:lang w:val="es-ES_tradnl"/>
              </w:rPr>
              <w:t xml:space="preserve">Depto. </w:t>
            </w:r>
            <w:r>
              <w:rPr>
                <w:rFonts w:ascii="Verdana" w:hAnsi="Verdana"/>
                <w:sz w:val="20"/>
                <w:szCs w:val="20"/>
                <w:lang w:val="es-ES_tradnl"/>
              </w:rPr>
              <w:t>Administración</w:t>
            </w:r>
            <w:r w:rsidRPr="009B2D75">
              <w:rPr>
                <w:rFonts w:ascii="Verdana" w:hAnsi="Verdana"/>
                <w:sz w:val="20"/>
                <w:szCs w:val="20"/>
                <w:lang w:val="es-ES_tradnl"/>
              </w:rPr>
              <w:t xml:space="preserve"> de las Personas</w:t>
            </w:r>
          </w:p>
          <w:p w14:paraId="6ACF8D10" w14:textId="7C42FD19" w:rsidR="00001131" w:rsidRDefault="00E56BD4" w:rsidP="00E56BD4">
            <w:pPr>
              <w:ind w:right="-353"/>
              <w:jc w:val="center"/>
              <w:rPr>
                <w:rFonts w:ascii="Verdana" w:hAnsi="Verdana"/>
                <w:sz w:val="20"/>
                <w:szCs w:val="20"/>
                <w:lang w:val="es-ES_tradnl"/>
              </w:rPr>
            </w:pPr>
            <w:r w:rsidRPr="00E56BD4">
              <w:rPr>
                <w:rFonts w:ascii="Verdana" w:hAnsi="Verdana"/>
                <w:sz w:val="20"/>
                <w:szCs w:val="20"/>
                <w:lang w:val="es-ES_tradnl"/>
              </w:rPr>
              <w:t xml:space="preserve">Hospital Libertador Bernardo O´Higgins                      </w:t>
            </w:r>
          </w:p>
          <w:p w14:paraId="5DF74891" w14:textId="2833EB1D" w:rsidR="004F1EFB" w:rsidRDefault="004F1EFB" w:rsidP="00E56BD4">
            <w:pPr>
              <w:ind w:right="-353"/>
              <w:jc w:val="center"/>
              <w:rPr>
                <w:rFonts w:ascii="Verdana" w:hAnsi="Verdana"/>
                <w:b/>
                <w:sz w:val="20"/>
                <w:szCs w:val="20"/>
              </w:rPr>
            </w:pPr>
            <w:r>
              <w:rPr>
                <w:rFonts w:ascii="Verdana" w:hAnsi="Verdana"/>
                <w:sz w:val="20"/>
                <w:szCs w:val="20"/>
                <w:lang w:val="es-ES_tradnl"/>
              </w:rPr>
              <w:t xml:space="preserve"> </w:t>
            </w:r>
          </w:p>
          <w:p w14:paraId="72A7D4B7" w14:textId="77777777" w:rsidR="004F1EFB" w:rsidRDefault="004F1EFB" w:rsidP="00E56BD4">
            <w:pPr>
              <w:ind w:right="-353"/>
              <w:jc w:val="center"/>
              <w:rPr>
                <w:rFonts w:ascii="Verdana" w:hAnsi="Verdana"/>
                <w:b/>
                <w:sz w:val="20"/>
                <w:szCs w:val="20"/>
              </w:rPr>
            </w:pPr>
          </w:p>
          <w:p w14:paraId="0F089F47" w14:textId="77777777" w:rsidR="004F1EFB" w:rsidRDefault="004F1EFB" w:rsidP="00E56BD4">
            <w:pPr>
              <w:ind w:right="-353"/>
              <w:jc w:val="center"/>
              <w:rPr>
                <w:rFonts w:ascii="Verdana" w:hAnsi="Verdana"/>
                <w:b/>
                <w:sz w:val="20"/>
                <w:szCs w:val="20"/>
              </w:rPr>
            </w:pPr>
          </w:p>
          <w:p w14:paraId="58D31B8B" w14:textId="77777777" w:rsidR="004F1EFB" w:rsidRDefault="004F1EFB" w:rsidP="00E56BD4">
            <w:pPr>
              <w:ind w:right="-353"/>
              <w:jc w:val="center"/>
              <w:rPr>
                <w:rFonts w:ascii="Verdana" w:hAnsi="Verdana"/>
                <w:b/>
                <w:sz w:val="20"/>
                <w:szCs w:val="20"/>
              </w:rPr>
            </w:pPr>
          </w:p>
          <w:p w14:paraId="0CECA7A8" w14:textId="77777777" w:rsidR="004971D0" w:rsidRDefault="004971D0" w:rsidP="00E56BD4">
            <w:pPr>
              <w:ind w:right="-353"/>
              <w:jc w:val="center"/>
              <w:rPr>
                <w:rFonts w:ascii="Verdana" w:hAnsi="Verdana"/>
                <w:b/>
                <w:sz w:val="20"/>
                <w:szCs w:val="20"/>
                <w:lang w:val="es-ES_tradnl"/>
              </w:rPr>
            </w:pPr>
          </w:p>
          <w:p w14:paraId="35D4788A" w14:textId="5D57D0A8" w:rsidR="004F1EFB" w:rsidRDefault="004F1EFB" w:rsidP="00E56BD4">
            <w:pPr>
              <w:ind w:right="-353"/>
              <w:jc w:val="center"/>
              <w:rPr>
                <w:rFonts w:ascii="Verdana" w:hAnsi="Verdana"/>
                <w:b/>
                <w:sz w:val="20"/>
                <w:szCs w:val="20"/>
                <w:lang w:val="es-ES_tradnl"/>
              </w:rPr>
            </w:pPr>
            <w:r>
              <w:rPr>
                <w:rFonts w:ascii="Verdana" w:hAnsi="Verdana"/>
                <w:b/>
                <w:sz w:val="20"/>
                <w:szCs w:val="20"/>
                <w:lang w:val="es-ES_tradnl"/>
              </w:rPr>
              <w:t xml:space="preserve">PS. </w:t>
            </w:r>
            <w:r w:rsidRPr="00957A7E">
              <w:rPr>
                <w:rFonts w:ascii="Verdana" w:hAnsi="Verdana"/>
                <w:b/>
                <w:sz w:val="20"/>
                <w:szCs w:val="20"/>
                <w:lang w:val="es-ES_tradnl"/>
              </w:rPr>
              <w:t>ANDREA MUÑOZ VIAL</w:t>
            </w:r>
          </w:p>
          <w:p w14:paraId="33212631" w14:textId="77777777" w:rsidR="004F1EFB" w:rsidRDefault="004F1EFB" w:rsidP="00E56BD4">
            <w:pPr>
              <w:ind w:right="-353"/>
              <w:jc w:val="center"/>
              <w:rPr>
                <w:rFonts w:ascii="Verdana" w:hAnsi="Verdana"/>
                <w:sz w:val="20"/>
                <w:szCs w:val="20"/>
                <w:lang w:val="es-ES_tradnl"/>
              </w:rPr>
            </w:pPr>
            <w:r w:rsidRPr="00957A7E">
              <w:rPr>
                <w:rFonts w:ascii="Verdana" w:hAnsi="Verdana"/>
                <w:sz w:val="20"/>
                <w:szCs w:val="20"/>
                <w:lang w:val="es-ES_tradnl"/>
              </w:rPr>
              <w:t>Jefe</w:t>
            </w:r>
            <w:r>
              <w:rPr>
                <w:rFonts w:ascii="Verdana" w:hAnsi="Verdana"/>
                <w:sz w:val="20"/>
                <w:szCs w:val="20"/>
                <w:lang w:val="es-ES_tradnl"/>
              </w:rPr>
              <w:t xml:space="preserve"> </w:t>
            </w:r>
            <w:r w:rsidRPr="00DC439F">
              <w:rPr>
                <w:rFonts w:ascii="Verdana" w:hAnsi="Verdana"/>
                <w:sz w:val="20"/>
                <w:szCs w:val="20"/>
                <w:lang w:val="es-ES_tradnl"/>
              </w:rPr>
              <w:t xml:space="preserve">Depto. Selección </w:t>
            </w:r>
            <w:r>
              <w:rPr>
                <w:rFonts w:ascii="Verdana" w:hAnsi="Verdana"/>
                <w:sz w:val="20"/>
                <w:szCs w:val="20"/>
                <w:lang w:val="es-ES_tradnl"/>
              </w:rPr>
              <w:t>y</w:t>
            </w:r>
            <w:r w:rsidRPr="00DC439F">
              <w:rPr>
                <w:rFonts w:ascii="Verdana" w:hAnsi="Verdana"/>
                <w:sz w:val="20"/>
                <w:szCs w:val="20"/>
                <w:lang w:val="es-ES_tradnl"/>
              </w:rPr>
              <w:t xml:space="preserve"> Gestión </w:t>
            </w:r>
            <w:r>
              <w:rPr>
                <w:rFonts w:ascii="Verdana" w:hAnsi="Verdana"/>
                <w:sz w:val="20"/>
                <w:szCs w:val="20"/>
                <w:lang w:val="es-ES_tradnl"/>
              </w:rPr>
              <w:t>d</w:t>
            </w:r>
            <w:r w:rsidRPr="00DC439F">
              <w:rPr>
                <w:rFonts w:ascii="Verdana" w:hAnsi="Verdana"/>
                <w:sz w:val="20"/>
                <w:szCs w:val="20"/>
                <w:lang w:val="es-ES_tradnl"/>
              </w:rPr>
              <w:t>e Personas</w:t>
            </w:r>
          </w:p>
          <w:p w14:paraId="19C2FA66" w14:textId="77777777" w:rsidR="004F1EFB" w:rsidRPr="009B2D75" w:rsidRDefault="004F1EFB" w:rsidP="00E56BD4">
            <w:pPr>
              <w:ind w:right="-353"/>
              <w:jc w:val="center"/>
              <w:rPr>
                <w:rFonts w:ascii="Verdana" w:hAnsi="Verdana"/>
                <w:sz w:val="20"/>
                <w:szCs w:val="20"/>
                <w:lang w:val="es-ES_tradnl"/>
              </w:rPr>
            </w:pPr>
          </w:p>
        </w:tc>
      </w:tr>
      <w:tr w:rsidR="004F1EFB" w:rsidRPr="00C26196" w14:paraId="6FDAAE75" w14:textId="77777777" w:rsidTr="00E56BD4">
        <w:tc>
          <w:tcPr>
            <w:tcW w:w="4849" w:type="dxa"/>
          </w:tcPr>
          <w:p w14:paraId="4EC6644B" w14:textId="77777777" w:rsidR="004F1EFB" w:rsidRDefault="004F1EFB" w:rsidP="00E56BD4">
            <w:pPr>
              <w:jc w:val="center"/>
              <w:rPr>
                <w:rFonts w:ascii="Verdana" w:hAnsi="Verdana"/>
                <w:sz w:val="20"/>
                <w:szCs w:val="20"/>
                <w:lang w:val="es-ES_tradnl"/>
              </w:rPr>
            </w:pPr>
          </w:p>
          <w:p w14:paraId="2C026B9C" w14:textId="77777777" w:rsidR="004F1EFB" w:rsidRDefault="004F1EFB" w:rsidP="00E56BD4">
            <w:pPr>
              <w:jc w:val="center"/>
              <w:rPr>
                <w:rFonts w:ascii="Verdana" w:hAnsi="Verdana"/>
                <w:sz w:val="20"/>
                <w:szCs w:val="20"/>
                <w:lang w:val="es-ES_tradnl"/>
              </w:rPr>
            </w:pPr>
          </w:p>
          <w:p w14:paraId="73E71BC2" w14:textId="77777777" w:rsidR="004F1EFB" w:rsidRDefault="004F1EFB" w:rsidP="00E56BD4">
            <w:pPr>
              <w:jc w:val="center"/>
              <w:rPr>
                <w:rFonts w:ascii="Verdana" w:hAnsi="Verdana"/>
                <w:sz w:val="20"/>
                <w:szCs w:val="20"/>
                <w:lang w:val="es-ES_tradnl"/>
              </w:rPr>
            </w:pPr>
          </w:p>
          <w:p w14:paraId="0420C463" w14:textId="77777777" w:rsidR="004F1EFB" w:rsidRDefault="004F1EFB" w:rsidP="00E56BD4">
            <w:pPr>
              <w:jc w:val="center"/>
              <w:rPr>
                <w:rFonts w:ascii="Verdana" w:hAnsi="Verdana"/>
                <w:sz w:val="20"/>
                <w:szCs w:val="20"/>
                <w:lang w:val="es-ES_tradnl"/>
              </w:rPr>
            </w:pPr>
          </w:p>
          <w:p w14:paraId="3389793E" w14:textId="77777777" w:rsidR="004F1EFB" w:rsidRDefault="004F1EFB" w:rsidP="00E56BD4">
            <w:pPr>
              <w:jc w:val="center"/>
              <w:rPr>
                <w:rFonts w:ascii="Verdana" w:hAnsi="Verdana"/>
                <w:sz w:val="20"/>
                <w:szCs w:val="20"/>
                <w:lang w:val="es-ES_tradnl"/>
              </w:rPr>
            </w:pPr>
          </w:p>
          <w:p w14:paraId="3BFD14DE" w14:textId="77777777" w:rsidR="004F1EFB" w:rsidRDefault="004F1EFB" w:rsidP="00E56BD4">
            <w:pPr>
              <w:jc w:val="center"/>
              <w:rPr>
                <w:rFonts w:ascii="Verdana" w:hAnsi="Verdana"/>
                <w:sz w:val="20"/>
                <w:szCs w:val="20"/>
                <w:lang w:val="es-ES_tradnl"/>
              </w:rPr>
            </w:pPr>
          </w:p>
          <w:p w14:paraId="77165E37" w14:textId="77777777" w:rsidR="004F1EFB" w:rsidRDefault="004F1EFB" w:rsidP="00E56BD4">
            <w:pPr>
              <w:jc w:val="center"/>
              <w:rPr>
                <w:rFonts w:ascii="Verdana" w:hAnsi="Verdana"/>
                <w:sz w:val="20"/>
                <w:szCs w:val="20"/>
                <w:lang w:val="es-ES_tradnl"/>
              </w:rPr>
            </w:pPr>
          </w:p>
          <w:p w14:paraId="30294E74" w14:textId="77777777" w:rsidR="004F1EFB" w:rsidRDefault="004F1EFB" w:rsidP="00E56BD4">
            <w:pPr>
              <w:jc w:val="center"/>
              <w:rPr>
                <w:rFonts w:ascii="Verdana" w:hAnsi="Verdana"/>
                <w:sz w:val="20"/>
                <w:szCs w:val="20"/>
                <w:lang w:val="es-ES_tradnl"/>
              </w:rPr>
            </w:pPr>
          </w:p>
          <w:p w14:paraId="3BB39653" w14:textId="77777777" w:rsidR="004F1EFB" w:rsidRPr="00DA4533" w:rsidRDefault="004F1EFB" w:rsidP="00E56BD4">
            <w:pPr>
              <w:jc w:val="center"/>
              <w:rPr>
                <w:rFonts w:ascii="Verdana" w:hAnsi="Verdana"/>
                <w:sz w:val="20"/>
                <w:szCs w:val="20"/>
                <w:lang w:val="es-ES_tradnl"/>
              </w:rPr>
            </w:pPr>
          </w:p>
        </w:tc>
        <w:tc>
          <w:tcPr>
            <w:tcW w:w="4831" w:type="dxa"/>
          </w:tcPr>
          <w:p w14:paraId="739AD45A" w14:textId="77777777" w:rsidR="004F1EFB" w:rsidRDefault="004F1EFB" w:rsidP="00E56BD4">
            <w:pPr>
              <w:ind w:right="-353"/>
              <w:rPr>
                <w:rFonts w:ascii="Calibri" w:hAnsi="Calibri" w:cs="Tahoma"/>
                <w:b/>
                <w:bCs/>
                <w:sz w:val="22"/>
                <w:szCs w:val="20"/>
              </w:rPr>
            </w:pPr>
            <w:r>
              <w:rPr>
                <w:rFonts w:ascii="Calibri" w:hAnsi="Calibri" w:cs="Tahoma"/>
                <w:b/>
                <w:bCs/>
                <w:sz w:val="22"/>
                <w:szCs w:val="20"/>
              </w:rPr>
              <w:t xml:space="preserve">            </w:t>
            </w:r>
          </w:p>
          <w:p w14:paraId="15D1779C" w14:textId="77777777" w:rsidR="004F1EFB" w:rsidRDefault="004F1EFB" w:rsidP="00E56BD4">
            <w:pPr>
              <w:ind w:right="-353"/>
              <w:rPr>
                <w:rFonts w:ascii="Calibri" w:hAnsi="Calibri" w:cs="Tahoma"/>
                <w:b/>
                <w:bCs/>
                <w:sz w:val="22"/>
                <w:szCs w:val="20"/>
              </w:rPr>
            </w:pPr>
          </w:p>
          <w:p w14:paraId="1FE65957" w14:textId="77777777" w:rsidR="004F1EFB" w:rsidRDefault="004F1EFB" w:rsidP="00E56BD4">
            <w:pPr>
              <w:ind w:right="-353"/>
              <w:rPr>
                <w:rFonts w:ascii="Calibri" w:hAnsi="Calibri" w:cs="Tahoma"/>
                <w:b/>
                <w:bCs/>
                <w:sz w:val="22"/>
                <w:szCs w:val="20"/>
              </w:rPr>
            </w:pPr>
          </w:p>
          <w:p w14:paraId="0FF74C7A" w14:textId="77777777" w:rsidR="004971D0" w:rsidRDefault="004971D0" w:rsidP="00E56BD4">
            <w:pPr>
              <w:ind w:right="-353"/>
              <w:jc w:val="center"/>
              <w:rPr>
                <w:rFonts w:ascii="Verdana" w:hAnsi="Verdana"/>
                <w:b/>
                <w:sz w:val="20"/>
                <w:szCs w:val="20"/>
              </w:rPr>
            </w:pPr>
          </w:p>
          <w:p w14:paraId="62FE24E3" w14:textId="6DE89DB6" w:rsidR="004F1EFB" w:rsidRDefault="004F1EFB" w:rsidP="00E56BD4">
            <w:pPr>
              <w:ind w:right="-353"/>
              <w:jc w:val="center"/>
              <w:rPr>
                <w:rFonts w:ascii="Verdana" w:hAnsi="Verdana"/>
                <w:b/>
                <w:sz w:val="20"/>
                <w:szCs w:val="20"/>
              </w:rPr>
            </w:pPr>
            <w:r>
              <w:rPr>
                <w:rFonts w:ascii="Verdana" w:hAnsi="Verdana"/>
                <w:b/>
                <w:sz w:val="20"/>
                <w:szCs w:val="20"/>
              </w:rPr>
              <w:t xml:space="preserve">PS. </w:t>
            </w:r>
            <w:r w:rsidR="00001131">
              <w:rPr>
                <w:rFonts w:ascii="Verdana" w:hAnsi="Verdana"/>
                <w:b/>
                <w:sz w:val="20"/>
                <w:szCs w:val="20"/>
              </w:rPr>
              <w:t>SEBASTIÁN TORRES DÍAZ</w:t>
            </w:r>
          </w:p>
          <w:p w14:paraId="4ADA00D7" w14:textId="77777777" w:rsidR="004F1EFB" w:rsidRPr="009B2D75" w:rsidRDefault="004F1EFB" w:rsidP="00E56BD4">
            <w:pPr>
              <w:ind w:right="-353"/>
              <w:jc w:val="center"/>
              <w:rPr>
                <w:rFonts w:ascii="Verdana" w:hAnsi="Verdana"/>
                <w:sz w:val="20"/>
                <w:szCs w:val="20"/>
                <w:lang w:val="es-ES_tradnl"/>
              </w:rPr>
            </w:pPr>
            <w:r>
              <w:rPr>
                <w:rFonts w:ascii="Verdana" w:hAnsi="Verdana"/>
                <w:sz w:val="20"/>
                <w:szCs w:val="20"/>
                <w:lang w:val="es-ES_tradnl"/>
              </w:rPr>
              <w:t xml:space="preserve"> </w:t>
            </w:r>
            <w:r>
              <w:t xml:space="preserve"> </w:t>
            </w:r>
            <w:r w:rsidRPr="00957A7E">
              <w:rPr>
                <w:rFonts w:ascii="Verdana" w:hAnsi="Verdana"/>
                <w:sz w:val="20"/>
                <w:szCs w:val="20"/>
                <w:lang w:val="es-ES_tradnl"/>
              </w:rPr>
              <w:t xml:space="preserve">Psicólogo </w:t>
            </w:r>
            <w:r w:rsidRPr="00DC439F">
              <w:rPr>
                <w:rFonts w:ascii="Verdana" w:hAnsi="Verdana"/>
                <w:sz w:val="20"/>
                <w:szCs w:val="20"/>
                <w:lang w:val="es-ES_tradnl"/>
              </w:rPr>
              <w:t xml:space="preserve">Depto. Selección </w:t>
            </w:r>
            <w:r>
              <w:rPr>
                <w:rFonts w:ascii="Verdana" w:hAnsi="Verdana"/>
                <w:sz w:val="20"/>
                <w:szCs w:val="20"/>
                <w:lang w:val="es-ES_tradnl"/>
              </w:rPr>
              <w:t>y</w:t>
            </w:r>
            <w:r w:rsidRPr="00DC439F">
              <w:rPr>
                <w:rFonts w:ascii="Verdana" w:hAnsi="Verdana"/>
                <w:sz w:val="20"/>
                <w:szCs w:val="20"/>
                <w:lang w:val="es-ES_tradnl"/>
              </w:rPr>
              <w:t xml:space="preserve"> Gestión </w:t>
            </w:r>
            <w:r>
              <w:rPr>
                <w:rFonts w:ascii="Verdana" w:hAnsi="Verdana"/>
                <w:sz w:val="20"/>
                <w:szCs w:val="20"/>
                <w:lang w:val="es-ES_tradnl"/>
              </w:rPr>
              <w:t>d</w:t>
            </w:r>
            <w:r w:rsidRPr="00DC439F">
              <w:rPr>
                <w:rFonts w:ascii="Verdana" w:hAnsi="Verdana"/>
                <w:sz w:val="20"/>
                <w:szCs w:val="20"/>
                <w:lang w:val="es-ES_tradnl"/>
              </w:rPr>
              <w:t>e Personas</w:t>
            </w:r>
          </w:p>
          <w:p w14:paraId="285F12EC" w14:textId="77777777" w:rsidR="004F1EFB" w:rsidRDefault="004F1EFB" w:rsidP="00E56BD4">
            <w:pPr>
              <w:ind w:right="-353"/>
              <w:jc w:val="center"/>
              <w:rPr>
                <w:rFonts w:ascii="Verdana" w:hAnsi="Verdana"/>
              </w:rPr>
            </w:pPr>
          </w:p>
          <w:p w14:paraId="6265A0E7" w14:textId="77777777" w:rsidR="004F1EFB" w:rsidRPr="009B2D75" w:rsidRDefault="004F1EFB" w:rsidP="00E56BD4">
            <w:pPr>
              <w:ind w:right="-353"/>
              <w:jc w:val="center"/>
              <w:rPr>
                <w:rFonts w:ascii="Verdana" w:hAnsi="Verdana"/>
              </w:rPr>
            </w:pPr>
          </w:p>
        </w:tc>
      </w:tr>
      <w:tr w:rsidR="004F1EFB" w:rsidRPr="00C26196" w14:paraId="02ABEE12" w14:textId="77777777" w:rsidTr="00E56BD4">
        <w:tc>
          <w:tcPr>
            <w:tcW w:w="9680" w:type="dxa"/>
            <w:gridSpan w:val="2"/>
          </w:tcPr>
          <w:p w14:paraId="13954325" w14:textId="77777777" w:rsidR="004F1EFB" w:rsidRDefault="004F1EFB" w:rsidP="00E56BD4">
            <w:pPr>
              <w:rPr>
                <w:rFonts w:ascii="Calibri" w:hAnsi="Calibri" w:cs="Tahoma"/>
                <w:b/>
                <w:bCs/>
                <w:sz w:val="22"/>
                <w:szCs w:val="20"/>
              </w:rPr>
            </w:pPr>
          </w:p>
          <w:p w14:paraId="603D8FB2" w14:textId="77777777" w:rsidR="004F1EFB" w:rsidRPr="009B2D75" w:rsidRDefault="004F1EFB" w:rsidP="00E56BD4">
            <w:pPr>
              <w:rPr>
                <w:rFonts w:ascii="Verdana" w:hAnsi="Verdana"/>
                <w:sz w:val="20"/>
                <w:szCs w:val="20"/>
                <w:lang w:val="es-ES_tradnl"/>
              </w:rPr>
            </w:pPr>
            <w:r>
              <w:rPr>
                <w:rFonts w:ascii="Verdana" w:hAnsi="Verdana"/>
                <w:sz w:val="20"/>
                <w:szCs w:val="20"/>
                <w:lang w:val="es-ES_tradnl"/>
              </w:rPr>
              <w:t xml:space="preserve">    </w:t>
            </w:r>
          </w:p>
          <w:p w14:paraId="34BE94C7" w14:textId="77777777" w:rsidR="004F1EFB" w:rsidRDefault="004F1EFB" w:rsidP="00E56BD4">
            <w:pPr>
              <w:spacing w:line="276" w:lineRule="auto"/>
              <w:jc w:val="center"/>
              <w:rPr>
                <w:rFonts w:ascii="Calibri" w:hAnsi="Calibri" w:cs="Tahoma"/>
                <w:b/>
                <w:bCs/>
                <w:sz w:val="22"/>
                <w:szCs w:val="20"/>
                <w:highlight w:val="yellow"/>
              </w:rPr>
            </w:pPr>
          </w:p>
          <w:p w14:paraId="0E5E6C77" w14:textId="77777777" w:rsidR="004F1EFB" w:rsidRDefault="004F1EFB" w:rsidP="00E56BD4">
            <w:pPr>
              <w:spacing w:line="276" w:lineRule="auto"/>
              <w:jc w:val="center"/>
              <w:rPr>
                <w:rFonts w:ascii="Calibri" w:hAnsi="Calibri" w:cs="Tahoma"/>
                <w:b/>
                <w:bCs/>
                <w:sz w:val="22"/>
                <w:szCs w:val="20"/>
                <w:highlight w:val="yellow"/>
              </w:rPr>
            </w:pPr>
          </w:p>
          <w:p w14:paraId="5773C05C" w14:textId="77777777" w:rsidR="004F1EFB" w:rsidRPr="0096183A" w:rsidRDefault="004F1EFB" w:rsidP="00E56BD4">
            <w:pPr>
              <w:spacing w:line="276" w:lineRule="auto"/>
              <w:jc w:val="center"/>
              <w:rPr>
                <w:rFonts w:ascii="Calibri" w:hAnsi="Calibri" w:cs="Tahoma"/>
                <w:b/>
                <w:bCs/>
                <w:sz w:val="22"/>
                <w:szCs w:val="20"/>
                <w:highlight w:val="yellow"/>
              </w:rPr>
            </w:pPr>
          </w:p>
          <w:p w14:paraId="7731D021" w14:textId="77777777" w:rsidR="00C82ED6" w:rsidRPr="00EF429B" w:rsidRDefault="00C82ED6" w:rsidP="00E56BD4">
            <w:pPr>
              <w:jc w:val="center"/>
              <w:rPr>
                <w:rFonts w:ascii="Verdana" w:hAnsi="Verdana"/>
                <w:b/>
                <w:sz w:val="20"/>
                <w:szCs w:val="20"/>
                <w:lang w:val="es-ES_tradnl"/>
              </w:rPr>
            </w:pPr>
            <w:bookmarkStart w:id="7" w:name="_Hlk152079540"/>
            <w:r>
              <w:rPr>
                <w:rFonts w:ascii="Verdana" w:hAnsi="Verdana"/>
                <w:b/>
                <w:sz w:val="20"/>
                <w:szCs w:val="20"/>
                <w:lang w:val="es-ES_tradnl"/>
              </w:rPr>
              <w:t xml:space="preserve">D. </w:t>
            </w:r>
            <w:r>
              <w:t xml:space="preserve"> </w:t>
            </w:r>
            <w:r w:rsidRPr="00D00914">
              <w:rPr>
                <w:rFonts w:ascii="Verdana" w:hAnsi="Verdana"/>
                <w:b/>
                <w:sz w:val="20"/>
                <w:szCs w:val="20"/>
                <w:lang w:val="es-ES_tradnl"/>
              </w:rPr>
              <w:t>ADOLFO BECK QUINTANILLA</w:t>
            </w:r>
          </w:p>
          <w:bookmarkEnd w:id="7"/>
          <w:p w14:paraId="480AA254" w14:textId="389167F2" w:rsidR="004F1EFB" w:rsidRPr="00EF429B" w:rsidRDefault="004F1EFB" w:rsidP="00E56BD4">
            <w:pPr>
              <w:jc w:val="center"/>
              <w:rPr>
                <w:rFonts w:ascii="Verdana" w:hAnsi="Verdana"/>
                <w:b/>
                <w:sz w:val="20"/>
                <w:szCs w:val="20"/>
                <w:lang w:val="es-ES_tradnl"/>
              </w:rPr>
            </w:pPr>
            <w:r w:rsidRPr="00EF429B">
              <w:rPr>
                <w:rFonts w:ascii="Verdana" w:hAnsi="Verdana"/>
                <w:b/>
                <w:sz w:val="20"/>
                <w:szCs w:val="20"/>
                <w:lang w:val="es-ES_tradnl"/>
              </w:rPr>
              <w:t xml:space="preserve">DIRECTOR </w:t>
            </w:r>
            <w:r>
              <w:rPr>
                <w:rFonts w:ascii="Verdana" w:hAnsi="Verdana"/>
                <w:b/>
                <w:sz w:val="20"/>
                <w:szCs w:val="20"/>
                <w:lang w:val="es-ES_tradnl"/>
              </w:rPr>
              <w:t xml:space="preserve">(S) </w:t>
            </w:r>
            <w:r w:rsidRPr="00EF429B">
              <w:rPr>
                <w:rFonts w:ascii="Verdana" w:hAnsi="Verdana"/>
                <w:b/>
                <w:sz w:val="20"/>
                <w:szCs w:val="20"/>
                <w:lang w:val="es-ES_tradnl"/>
              </w:rPr>
              <w:t xml:space="preserve">HOSPITAL REGIONAL </w:t>
            </w:r>
          </w:p>
          <w:p w14:paraId="5B024F60" w14:textId="77777777" w:rsidR="004F1EFB" w:rsidRPr="0096183A" w:rsidRDefault="004F1EFB" w:rsidP="00E56BD4">
            <w:pPr>
              <w:jc w:val="center"/>
              <w:rPr>
                <w:rFonts w:ascii="Verdana" w:hAnsi="Verdana"/>
                <w:sz w:val="20"/>
                <w:szCs w:val="20"/>
                <w:highlight w:val="yellow"/>
                <w:lang w:val="es-ES_tradnl"/>
              </w:rPr>
            </w:pPr>
            <w:r w:rsidRPr="00EF429B">
              <w:rPr>
                <w:rFonts w:ascii="Verdana" w:hAnsi="Verdana"/>
                <w:b/>
                <w:sz w:val="20"/>
                <w:szCs w:val="20"/>
                <w:lang w:val="es-ES_tradnl"/>
              </w:rPr>
              <w:t>LIBERTADOR BERNARDO O´HIGGINS</w:t>
            </w:r>
          </w:p>
        </w:tc>
      </w:tr>
    </w:tbl>
    <w:p w14:paraId="48B79C90" w14:textId="4FA5BA1F" w:rsidR="00B36BB9" w:rsidRDefault="002B19EA" w:rsidP="002D7B75">
      <w:pPr>
        <w:pStyle w:val="Subtitulo1"/>
        <w:numPr>
          <w:ilvl w:val="0"/>
          <w:numId w:val="4"/>
        </w:numPr>
      </w:pPr>
      <w:r w:rsidRPr="00C26196">
        <w:t>CALENDARIZACIÓN DE PROCESO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3544"/>
        <w:gridCol w:w="2606"/>
      </w:tblGrid>
      <w:tr w:rsidR="00516C4F" w:rsidRPr="002F6542" w14:paraId="1831877E" w14:textId="77777777" w:rsidTr="002D7B75">
        <w:trPr>
          <w:jc w:val="center"/>
        </w:trPr>
        <w:tc>
          <w:tcPr>
            <w:tcW w:w="2830" w:type="dxa"/>
          </w:tcPr>
          <w:p w14:paraId="70663252" w14:textId="77777777" w:rsidR="00516C4F" w:rsidRPr="00F37170" w:rsidRDefault="00516C4F" w:rsidP="00BC37E1">
            <w:pPr>
              <w:widowControl w:val="0"/>
              <w:tabs>
                <w:tab w:val="num" w:pos="-2127"/>
              </w:tabs>
              <w:spacing w:line="276" w:lineRule="auto"/>
              <w:jc w:val="center"/>
              <w:rPr>
                <w:rFonts w:ascii="Calibri" w:hAnsi="Calibri" w:cs="Tahoma"/>
                <w:b/>
                <w:snapToGrid w:val="0"/>
                <w:sz w:val="20"/>
                <w:szCs w:val="20"/>
              </w:rPr>
            </w:pPr>
            <w:r w:rsidRPr="00F37170">
              <w:rPr>
                <w:rFonts w:ascii="Calibri" w:hAnsi="Calibri" w:cs="Tahoma"/>
                <w:b/>
                <w:snapToGrid w:val="0"/>
                <w:sz w:val="20"/>
                <w:szCs w:val="20"/>
              </w:rPr>
              <w:t>ETAPA</w:t>
            </w:r>
          </w:p>
        </w:tc>
        <w:tc>
          <w:tcPr>
            <w:tcW w:w="3544" w:type="dxa"/>
          </w:tcPr>
          <w:p w14:paraId="1BA577E4" w14:textId="77777777" w:rsidR="00516C4F" w:rsidRPr="00F37170" w:rsidRDefault="00516C4F" w:rsidP="00BC37E1">
            <w:pPr>
              <w:widowControl w:val="0"/>
              <w:tabs>
                <w:tab w:val="num" w:pos="-2127"/>
              </w:tabs>
              <w:spacing w:line="276" w:lineRule="auto"/>
              <w:jc w:val="center"/>
              <w:rPr>
                <w:rFonts w:ascii="Calibri" w:hAnsi="Calibri" w:cs="Tahoma"/>
                <w:b/>
                <w:snapToGrid w:val="0"/>
                <w:sz w:val="20"/>
                <w:szCs w:val="20"/>
              </w:rPr>
            </w:pPr>
            <w:r w:rsidRPr="00F37170">
              <w:rPr>
                <w:rFonts w:ascii="Calibri" w:hAnsi="Calibri" w:cs="Tahoma"/>
                <w:b/>
                <w:snapToGrid w:val="0"/>
                <w:sz w:val="20"/>
                <w:szCs w:val="20"/>
              </w:rPr>
              <w:t>FECHAS</w:t>
            </w:r>
          </w:p>
        </w:tc>
        <w:tc>
          <w:tcPr>
            <w:tcW w:w="2606" w:type="dxa"/>
          </w:tcPr>
          <w:p w14:paraId="35F5224C" w14:textId="77777777" w:rsidR="00516C4F" w:rsidRPr="00F37170" w:rsidRDefault="00516C4F" w:rsidP="00BC37E1">
            <w:pPr>
              <w:widowControl w:val="0"/>
              <w:tabs>
                <w:tab w:val="num" w:pos="-2127"/>
              </w:tabs>
              <w:spacing w:line="276" w:lineRule="auto"/>
              <w:jc w:val="center"/>
              <w:rPr>
                <w:rFonts w:ascii="Calibri" w:hAnsi="Calibri" w:cs="Tahoma"/>
                <w:b/>
                <w:snapToGrid w:val="0"/>
                <w:sz w:val="20"/>
                <w:szCs w:val="20"/>
              </w:rPr>
            </w:pPr>
            <w:r w:rsidRPr="00F37170">
              <w:rPr>
                <w:rFonts w:ascii="Calibri" w:hAnsi="Calibri" w:cs="Tahoma"/>
                <w:b/>
                <w:snapToGrid w:val="0"/>
                <w:sz w:val="20"/>
                <w:szCs w:val="20"/>
              </w:rPr>
              <w:t>RESPONSABLES</w:t>
            </w:r>
          </w:p>
        </w:tc>
      </w:tr>
      <w:tr w:rsidR="00516C4F" w:rsidRPr="0096183A" w14:paraId="40CD0710" w14:textId="77777777" w:rsidTr="002D7B75">
        <w:trPr>
          <w:jc w:val="center"/>
        </w:trPr>
        <w:tc>
          <w:tcPr>
            <w:tcW w:w="2830" w:type="dxa"/>
            <w:shd w:val="clear" w:color="auto" w:fill="auto"/>
            <w:vAlign w:val="center"/>
          </w:tcPr>
          <w:p w14:paraId="3F27A3FF" w14:textId="77777777" w:rsidR="00516C4F" w:rsidRPr="00F37170" w:rsidRDefault="00516C4F" w:rsidP="00BC37E1">
            <w:pPr>
              <w:widowControl w:val="0"/>
              <w:tabs>
                <w:tab w:val="num" w:pos="-2127"/>
              </w:tabs>
              <w:spacing w:line="276" w:lineRule="auto"/>
              <w:rPr>
                <w:rFonts w:ascii="Calibri" w:hAnsi="Calibri" w:cs="Tahoma"/>
                <w:snapToGrid w:val="0"/>
                <w:szCs w:val="20"/>
              </w:rPr>
            </w:pPr>
            <w:r w:rsidRPr="00F37170">
              <w:rPr>
                <w:rFonts w:ascii="Calibri" w:hAnsi="Calibri" w:cs="Tahoma"/>
                <w:snapToGrid w:val="0"/>
                <w:sz w:val="22"/>
                <w:szCs w:val="20"/>
              </w:rPr>
              <w:t>Recepción de postulaciones</w:t>
            </w:r>
          </w:p>
        </w:tc>
        <w:tc>
          <w:tcPr>
            <w:tcW w:w="3544" w:type="dxa"/>
            <w:shd w:val="clear" w:color="auto" w:fill="auto"/>
            <w:vAlign w:val="center"/>
          </w:tcPr>
          <w:p w14:paraId="6ECB4274" w14:textId="3F766BDF" w:rsidR="00516C4F" w:rsidRPr="00F37170" w:rsidRDefault="00516C4F" w:rsidP="002D7B75">
            <w:pPr>
              <w:widowControl w:val="0"/>
              <w:tabs>
                <w:tab w:val="num" w:pos="-2127"/>
              </w:tabs>
              <w:spacing w:line="276" w:lineRule="auto"/>
              <w:jc w:val="center"/>
              <w:rPr>
                <w:rFonts w:ascii="Calibri" w:hAnsi="Calibri" w:cs="Tahoma"/>
                <w:snapToGrid w:val="0"/>
                <w:sz w:val="22"/>
                <w:szCs w:val="22"/>
              </w:rPr>
            </w:pPr>
            <w:r w:rsidRPr="00F37170">
              <w:rPr>
                <w:rFonts w:ascii="Calibri" w:hAnsi="Calibri" w:cs="Tahoma"/>
                <w:snapToGrid w:val="0"/>
                <w:sz w:val="22"/>
                <w:szCs w:val="22"/>
              </w:rPr>
              <w:t xml:space="preserve">Hasta </w:t>
            </w:r>
            <w:r w:rsidR="00001131" w:rsidRPr="00001131">
              <w:rPr>
                <w:rFonts w:ascii="Calibri" w:hAnsi="Calibri" w:cs="Tahoma"/>
                <w:snapToGrid w:val="0"/>
                <w:sz w:val="22"/>
                <w:szCs w:val="22"/>
              </w:rPr>
              <w:t xml:space="preserve">las 12:00 </w:t>
            </w:r>
            <w:proofErr w:type="spellStart"/>
            <w:r w:rsidR="00001131" w:rsidRPr="00001131">
              <w:rPr>
                <w:rFonts w:ascii="Calibri" w:hAnsi="Calibri" w:cs="Tahoma"/>
                <w:snapToGrid w:val="0"/>
                <w:sz w:val="22"/>
                <w:szCs w:val="22"/>
              </w:rPr>
              <w:t>hrs</w:t>
            </w:r>
            <w:proofErr w:type="spellEnd"/>
            <w:r w:rsidR="00001131" w:rsidRPr="00001131">
              <w:rPr>
                <w:rFonts w:ascii="Calibri" w:hAnsi="Calibri" w:cs="Tahoma"/>
                <w:snapToGrid w:val="0"/>
                <w:sz w:val="22"/>
                <w:szCs w:val="22"/>
              </w:rPr>
              <w:t xml:space="preserve">. del </w:t>
            </w:r>
            <w:r w:rsidR="002A5CE9">
              <w:rPr>
                <w:rFonts w:ascii="Calibri" w:hAnsi="Calibri" w:cs="Tahoma"/>
                <w:snapToGrid w:val="0"/>
                <w:sz w:val="22"/>
                <w:szCs w:val="22"/>
              </w:rPr>
              <w:t>1</w:t>
            </w:r>
            <w:r w:rsidR="00165A27">
              <w:rPr>
                <w:rFonts w:ascii="Calibri" w:hAnsi="Calibri" w:cs="Tahoma"/>
                <w:snapToGrid w:val="0"/>
                <w:sz w:val="22"/>
                <w:szCs w:val="22"/>
              </w:rPr>
              <w:t>3</w:t>
            </w:r>
            <w:r w:rsidR="00001131" w:rsidRPr="00001131">
              <w:rPr>
                <w:rFonts w:ascii="Calibri" w:hAnsi="Calibri" w:cs="Tahoma"/>
                <w:snapToGrid w:val="0"/>
                <w:sz w:val="22"/>
                <w:szCs w:val="22"/>
              </w:rPr>
              <w:t>/</w:t>
            </w:r>
            <w:r w:rsidR="002A5CE9">
              <w:rPr>
                <w:rFonts w:ascii="Calibri" w:hAnsi="Calibri" w:cs="Tahoma"/>
                <w:snapToGrid w:val="0"/>
                <w:sz w:val="22"/>
                <w:szCs w:val="22"/>
              </w:rPr>
              <w:t>12</w:t>
            </w:r>
            <w:r w:rsidR="00001131" w:rsidRPr="00001131">
              <w:rPr>
                <w:rFonts w:ascii="Calibri" w:hAnsi="Calibri" w:cs="Tahoma"/>
                <w:snapToGrid w:val="0"/>
                <w:sz w:val="22"/>
                <w:szCs w:val="22"/>
              </w:rPr>
              <w:t>/202</w:t>
            </w:r>
            <w:r w:rsidR="00001131">
              <w:rPr>
                <w:rFonts w:ascii="Calibri" w:hAnsi="Calibri" w:cs="Tahoma"/>
                <w:snapToGrid w:val="0"/>
                <w:sz w:val="22"/>
                <w:szCs w:val="22"/>
              </w:rPr>
              <w:t>3</w:t>
            </w:r>
          </w:p>
        </w:tc>
        <w:tc>
          <w:tcPr>
            <w:tcW w:w="2606" w:type="dxa"/>
            <w:shd w:val="clear" w:color="auto" w:fill="auto"/>
            <w:vAlign w:val="center"/>
          </w:tcPr>
          <w:p w14:paraId="06C14DA9" w14:textId="7EBF9B2F" w:rsidR="00516C4F" w:rsidRPr="00F37170" w:rsidRDefault="00516C4F" w:rsidP="00BC37E1">
            <w:pPr>
              <w:widowControl w:val="0"/>
              <w:tabs>
                <w:tab w:val="num" w:pos="-2127"/>
              </w:tabs>
              <w:spacing w:line="276" w:lineRule="auto"/>
              <w:jc w:val="both"/>
              <w:rPr>
                <w:rFonts w:ascii="Calibri" w:hAnsi="Calibri" w:cs="Tahoma"/>
                <w:snapToGrid w:val="0"/>
                <w:szCs w:val="20"/>
              </w:rPr>
            </w:pPr>
            <w:r w:rsidRPr="00F37170">
              <w:rPr>
                <w:rFonts w:ascii="Calibri" w:hAnsi="Calibri" w:cs="Tahoma"/>
                <w:snapToGrid w:val="0"/>
                <w:sz w:val="22"/>
                <w:szCs w:val="20"/>
              </w:rPr>
              <w:t xml:space="preserve">Departamento </w:t>
            </w:r>
            <w:r w:rsidR="001C1269" w:rsidRPr="001C1269">
              <w:rPr>
                <w:rFonts w:ascii="Calibri" w:hAnsi="Calibri" w:cs="Tahoma"/>
                <w:snapToGrid w:val="0"/>
                <w:sz w:val="22"/>
                <w:szCs w:val="20"/>
              </w:rPr>
              <w:t xml:space="preserve">Selección y Gestión </w:t>
            </w:r>
            <w:r w:rsidR="001C1269">
              <w:rPr>
                <w:rFonts w:ascii="Calibri" w:hAnsi="Calibri" w:cs="Tahoma"/>
                <w:snapToGrid w:val="0"/>
                <w:sz w:val="22"/>
                <w:szCs w:val="20"/>
              </w:rPr>
              <w:t>d</w:t>
            </w:r>
            <w:r w:rsidR="001C1269" w:rsidRPr="001C1269">
              <w:rPr>
                <w:rFonts w:ascii="Calibri" w:hAnsi="Calibri" w:cs="Tahoma"/>
                <w:snapToGrid w:val="0"/>
                <w:sz w:val="22"/>
                <w:szCs w:val="20"/>
              </w:rPr>
              <w:t>e Personas</w:t>
            </w:r>
          </w:p>
        </w:tc>
      </w:tr>
      <w:tr w:rsidR="00516C4F" w:rsidRPr="0096183A" w14:paraId="5254B02E" w14:textId="77777777" w:rsidTr="002D7B75">
        <w:trPr>
          <w:jc w:val="center"/>
        </w:trPr>
        <w:tc>
          <w:tcPr>
            <w:tcW w:w="2830" w:type="dxa"/>
            <w:shd w:val="clear" w:color="auto" w:fill="auto"/>
            <w:vAlign w:val="center"/>
          </w:tcPr>
          <w:p w14:paraId="1494D345" w14:textId="77777777" w:rsidR="00516C4F" w:rsidRPr="00F37170" w:rsidRDefault="00516C4F" w:rsidP="00BC37E1">
            <w:pPr>
              <w:widowControl w:val="0"/>
              <w:tabs>
                <w:tab w:val="num" w:pos="-2127"/>
              </w:tabs>
              <w:spacing w:line="276" w:lineRule="auto"/>
              <w:rPr>
                <w:rFonts w:ascii="Calibri" w:hAnsi="Calibri" w:cs="Tahoma"/>
                <w:snapToGrid w:val="0"/>
                <w:szCs w:val="20"/>
              </w:rPr>
            </w:pPr>
            <w:r w:rsidRPr="00F37170">
              <w:rPr>
                <w:rFonts w:ascii="Calibri" w:hAnsi="Calibri" w:cs="Tahoma"/>
                <w:snapToGrid w:val="0"/>
                <w:sz w:val="22"/>
                <w:szCs w:val="20"/>
              </w:rPr>
              <w:t>Evaluación Curricular</w:t>
            </w:r>
          </w:p>
        </w:tc>
        <w:tc>
          <w:tcPr>
            <w:tcW w:w="3544" w:type="dxa"/>
            <w:shd w:val="clear" w:color="auto" w:fill="auto"/>
            <w:vAlign w:val="center"/>
          </w:tcPr>
          <w:p w14:paraId="2C79CB78" w14:textId="6F15D37A" w:rsidR="00516C4F" w:rsidRPr="00F37170" w:rsidRDefault="00516C4F" w:rsidP="002D7B75">
            <w:pPr>
              <w:widowControl w:val="0"/>
              <w:tabs>
                <w:tab w:val="num" w:pos="-2127"/>
              </w:tabs>
              <w:spacing w:line="276" w:lineRule="auto"/>
              <w:jc w:val="center"/>
              <w:rPr>
                <w:rFonts w:ascii="Calibri" w:hAnsi="Calibri" w:cs="Tahoma"/>
                <w:snapToGrid w:val="0"/>
                <w:sz w:val="22"/>
                <w:szCs w:val="22"/>
              </w:rPr>
            </w:pPr>
            <w:r w:rsidRPr="00F37170">
              <w:rPr>
                <w:rFonts w:ascii="Calibri" w:hAnsi="Calibri" w:cs="Tahoma"/>
                <w:snapToGrid w:val="0"/>
                <w:sz w:val="22"/>
                <w:szCs w:val="22"/>
              </w:rPr>
              <w:t xml:space="preserve">Desde el </w:t>
            </w:r>
            <w:r w:rsidR="001E3B08">
              <w:rPr>
                <w:rFonts w:ascii="Calibri" w:hAnsi="Calibri" w:cs="Tahoma"/>
                <w:snapToGrid w:val="0"/>
                <w:sz w:val="22"/>
                <w:szCs w:val="22"/>
              </w:rPr>
              <w:t>1</w:t>
            </w:r>
            <w:r w:rsidR="00165A27">
              <w:rPr>
                <w:rFonts w:ascii="Calibri" w:hAnsi="Calibri" w:cs="Tahoma"/>
                <w:snapToGrid w:val="0"/>
                <w:sz w:val="22"/>
                <w:szCs w:val="22"/>
              </w:rPr>
              <w:t>4</w:t>
            </w:r>
            <w:r w:rsidR="00001131">
              <w:rPr>
                <w:rFonts w:ascii="Calibri" w:hAnsi="Calibri" w:cs="Tahoma"/>
                <w:snapToGrid w:val="0"/>
                <w:sz w:val="22"/>
                <w:szCs w:val="22"/>
              </w:rPr>
              <w:t>/</w:t>
            </w:r>
            <w:r w:rsidR="002A5CE9">
              <w:rPr>
                <w:rFonts w:ascii="Calibri" w:hAnsi="Calibri" w:cs="Tahoma"/>
                <w:snapToGrid w:val="0"/>
                <w:sz w:val="22"/>
                <w:szCs w:val="22"/>
              </w:rPr>
              <w:t>12</w:t>
            </w:r>
            <w:r w:rsidR="00001131">
              <w:rPr>
                <w:rFonts w:ascii="Calibri" w:hAnsi="Calibri" w:cs="Tahoma"/>
                <w:snapToGrid w:val="0"/>
                <w:sz w:val="22"/>
                <w:szCs w:val="22"/>
              </w:rPr>
              <w:t>/2023</w:t>
            </w:r>
            <w:r w:rsidRPr="00F37170">
              <w:rPr>
                <w:rFonts w:ascii="Calibri" w:hAnsi="Calibri" w:cs="Tahoma"/>
                <w:snapToGrid w:val="0"/>
                <w:sz w:val="22"/>
                <w:szCs w:val="22"/>
              </w:rPr>
              <w:t xml:space="preserve"> al </w:t>
            </w:r>
            <w:r w:rsidR="002A5CE9">
              <w:rPr>
                <w:rFonts w:ascii="Calibri" w:hAnsi="Calibri" w:cs="Tahoma"/>
                <w:snapToGrid w:val="0"/>
                <w:sz w:val="22"/>
                <w:szCs w:val="22"/>
              </w:rPr>
              <w:t>19</w:t>
            </w:r>
            <w:r w:rsidR="00001131">
              <w:rPr>
                <w:rFonts w:ascii="Calibri" w:hAnsi="Calibri" w:cs="Tahoma"/>
                <w:snapToGrid w:val="0"/>
                <w:sz w:val="22"/>
                <w:szCs w:val="22"/>
              </w:rPr>
              <w:t>/</w:t>
            </w:r>
            <w:r w:rsidR="002A5CE9">
              <w:rPr>
                <w:rFonts w:ascii="Calibri" w:hAnsi="Calibri" w:cs="Tahoma"/>
                <w:snapToGrid w:val="0"/>
                <w:sz w:val="22"/>
                <w:szCs w:val="22"/>
              </w:rPr>
              <w:t>12</w:t>
            </w:r>
            <w:r w:rsidR="00001131">
              <w:rPr>
                <w:rFonts w:ascii="Calibri" w:hAnsi="Calibri" w:cs="Tahoma"/>
                <w:snapToGrid w:val="0"/>
                <w:sz w:val="22"/>
                <w:szCs w:val="22"/>
              </w:rPr>
              <w:t>/2023</w:t>
            </w:r>
          </w:p>
        </w:tc>
        <w:tc>
          <w:tcPr>
            <w:tcW w:w="2606" w:type="dxa"/>
            <w:shd w:val="clear" w:color="auto" w:fill="auto"/>
            <w:vAlign w:val="center"/>
          </w:tcPr>
          <w:p w14:paraId="577F866C" w14:textId="440F2133" w:rsidR="00516C4F" w:rsidRPr="00F37170" w:rsidRDefault="001C1269" w:rsidP="00BC37E1">
            <w:pPr>
              <w:widowControl w:val="0"/>
              <w:tabs>
                <w:tab w:val="num" w:pos="-2127"/>
              </w:tabs>
              <w:spacing w:line="276" w:lineRule="auto"/>
              <w:jc w:val="both"/>
              <w:rPr>
                <w:rFonts w:ascii="Calibri" w:hAnsi="Calibri" w:cs="Tahoma"/>
                <w:snapToGrid w:val="0"/>
                <w:szCs w:val="20"/>
              </w:rPr>
            </w:pPr>
            <w:r w:rsidRPr="001C1269">
              <w:rPr>
                <w:rFonts w:ascii="Calibri" w:hAnsi="Calibri" w:cs="Tahoma"/>
                <w:snapToGrid w:val="0"/>
                <w:sz w:val="22"/>
                <w:szCs w:val="20"/>
              </w:rPr>
              <w:t>Departamento Selección y Gestión de Personas</w:t>
            </w:r>
          </w:p>
        </w:tc>
      </w:tr>
      <w:tr w:rsidR="00516C4F" w:rsidRPr="0096183A" w14:paraId="3F390443" w14:textId="77777777" w:rsidTr="002D7B75">
        <w:trPr>
          <w:jc w:val="center"/>
        </w:trPr>
        <w:tc>
          <w:tcPr>
            <w:tcW w:w="2830" w:type="dxa"/>
            <w:shd w:val="clear" w:color="auto" w:fill="auto"/>
            <w:vAlign w:val="center"/>
          </w:tcPr>
          <w:p w14:paraId="15F7B17A" w14:textId="77777777" w:rsidR="00516C4F" w:rsidRPr="00F37170" w:rsidRDefault="00516C4F" w:rsidP="00BC37E1">
            <w:pPr>
              <w:widowControl w:val="0"/>
              <w:tabs>
                <w:tab w:val="num" w:pos="-2127"/>
              </w:tabs>
              <w:spacing w:line="276" w:lineRule="auto"/>
              <w:rPr>
                <w:rFonts w:ascii="Calibri" w:hAnsi="Calibri" w:cs="Tahoma"/>
                <w:snapToGrid w:val="0"/>
                <w:szCs w:val="20"/>
              </w:rPr>
            </w:pPr>
            <w:r w:rsidRPr="00F37170">
              <w:rPr>
                <w:rFonts w:ascii="Calibri" w:hAnsi="Calibri" w:cs="Tahoma"/>
                <w:snapToGrid w:val="0"/>
                <w:sz w:val="22"/>
                <w:szCs w:val="20"/>
              </w:rPr>
              <w:t xml:space="preserve">Evaluación </w:t>
            </w:r>
            <w:proofErr w:type="spellStart"/>
            <w:r w:rsidRPr="00F37170">
              <w:rPr>
                <w:rFonts w:ascii="Calibri" w:hAnsi="Calibri" w:cs="Tahoma"/>
                <w:snapToGrid w:val="0"/>
                <w:sz w:val="22"/>
                <w:szCs w:val="20"/>
              </w:rPr>
              <w:t>Psicolaboral</w:t>
            </w:r>
            <w:proofErr w:type="spellEnd"/>
          </w:p>
        </w:tc>
        <w:tc>
          <w:tcPr>
            <w:tcW w:w="3544" w:type="dxa"/>
            <w:shd w:val="clear" w:color="auto" w:fill="auto"/>
            <w:vAlign w:val="center"/>
          </w:tcPr>
          <w:p w14:paraId="5A6043D9" w14:textId="5FD61BC6" w:rsidR="00516C4F" w:rsidRPr="00F37170" w:rsidRDefault="00D53C2D" w:rsidP="002D7B75">
            <w:pPr>
              <w:widowControl w:val="0"/>
              <w:tabs>
                <w:tab w:val="num" w:pos="-2127"/>
              </w:tabs>
              <w:spacing w:line="276" w:lineRule="auto"/>
              <w:jc w:val="center"/>
              <w:rPr>
                <w:rFonts w:ascii="Calibri" w:hAnsi="Calibri" w:cs="Tahoma"/>
                <w:snapToGrid w:val="0"/>
                <w:sz w:val="22"/>
                <w:szCs w:val="22"/>
              </w:rPr>
            </w:pPr>
            <w:r w:rsidRPr="00F37170">
              <w:rPr>
                <w:rFonts w:ascii="Calibri" w:hAnsi="Calibri" w:cs="Tahoma"/>
                <w:snapToGrid w:val="0"/>
                <w:sz w:val="22"/>
                <w:szCs w:val="22"/>
              </w:rPr>
              <w:t xml:space="preserve">Desde el </w:t>
            </w:r>
            <w:r w:rsidR="00EB469D">
              <w:rPr>
                <w:rFonts w:ascii="Calibri" w:hAnsi="Calibri" w:cs="Tahoma"/>
                <w:snapToGrid w:val="0"/>
                <w:sz w:val="22"/>
                <w:szCs w:val="22"/>
              </w:rPr>
              <w:t>20</w:t>
            </w:r>
            <w:r w:rsidR="00001131">
              <w:rPr>
                <w:rFonts w:ascii="Calibri" w:hAnsi="Calibri" w:cs="Tahoma"/>
                <w:snapToGrid w:val="0"/>
                <w:sz w:val="22"/>
                <w:szCs w:val="22"/>
              </w:rPr>
              <w:t>/</w:t>
            </w:r>
            <w:r w:rsidR="002A5CE9">
              <w:rPr>
                <w:rFonts w:ascii="Calibri" w:hAnsi="Calibri" w:cs="Tahoma"/>
                <w:snapToGrid w:val="0"/>
                <w:sz w:val="22"/>
                <w:szCs w:val="22"/>
              </w:rPr>
              <w:t>12</w:t>
            </w:r>
            <w:r w:rsidR="00001131">
              <w:rPr>
                <w:rFonts w:ascii="Calibri" w:hAnsi="Calibri" w:cs="Tahoma"/>
                <w:snapToGrid w:val="0"/>
                <w:sz w:val="22"/>
                <w:szCs w:val="22"/>
              </w:rPr>
              <w:t>/2023</w:t>
            </w:r>
            <w:r w:rsidRPr="00F37170">
              <w:rPr>
                <w:rFonts w:ascii="Calibri" w:hAnsi="Calibri" w:cs="Tahoma"/>
                <w:snapToGrid w:val="0"/>
                <w:sz w:val="22"/>
                <w:szCs w:val="22"/>
              </w:rPr>
              <w:t xml:space="preserve"> al </w:t>
            </w:r>
            <w:r w:rsidR="002A5CE9">
              <w:rPr>
                <w:rFonts w:ascii="Calibri" w:hAnsi="Calibri" w:cs="Tahoma"/>
                <w:snapToGrid w:val="0"/>
                <w:sz w:val="22"/>
                <w:szCs w:val="22"/>
              </w:rPr>
              <w:t>12</w:t>
            </w:r>
            <w:r w:rsidR="00001131">
              <w:rPr>
                <w:rFonts w:ascii="Calibri" w:hAnsi="Calibri" w:cs="Tahoma"/>
                <w:snapToGrid w:val="0"/>
                <w:sz w:val="22"/>
                <w:szCs w:val="22"/>
              </w:rPr>
              <w:t>/</w:t>
            </w:r>
            <w:r w:rsidR="002A5CE9">
              <w:rPr>
                <w:rFonts w:ascii="Calibri" w:hAnsi="Calibri" w:cs="Tahoma"/>
                <w:snapToGrid w:val="0"/>
                <w:sz w:val="22"/>
                <w:szCs w:val="22"/>
              </w:rPr>
              <w:t>01</w:t>
            </w:r>
            <w:r w:rsidR="00001131">
              <w:rPr>
                <w:rFonts w:ascii="Calibri" w:hAnsi="Calibri" w:cs="Tahoma"/>
                <w:snapToGrid w:val="0"/>
                <w:sz w:val="22"/>
                <w:szCs w:val="22"/>
              </w:rPr>
              <w:t>/202</w:t>
            </w:r>
            <w:r w:rsidR="002A5CE9">
              <w:rPr>
                <w:rFonts w:ascii="Calibri" w:hAnsi="Calibri" w:cs="Tahoma"/>
                <w:snapToGrid w:val="0"/>
                <w:sz w:val="22"/>
                <w:szCs w:val="22"/>
              </w:rPr>
              <w:t>4</w:t>
            </w:r>
          </w:p>
        </w:tc>
        <w:tc>
          <w:tcPr>
            <w:tcW w:w="2606" w:type="dxa"/>
            <w:shd w:val="clear" w:color="auto" w:fill="auto"/>
            <w:vAlign w:val="center"/>
          </w:tcPr>
          <w:p w14:paraId="3A17D451" w14:textId="5866711A" w:rsidR="00516C4F" w:rsidRPr="00F37170" w:rsidRDefault="001C1269" w:rsidP="00BC37E1">
            <w:pPr>
              <w:widowControl w:val="0"/>
              <w:tabs>
                <w:tab w:val="num" w:pos="-2127"/>
              </w:tabs>
              <w:spacing w:line="276" w:lineRule="auto"/>
              <w:jc w:val="both"/>
              <w:rPr>
                <w:rFonts w:ascii="Calibri" w:hAnsi="Calibri" w:cs="Tahoma"/>
                <w:snapToGrid w:val="0"/>
                <w:szCs w:val="20"/>
              </w:rPr>
            </w:pPr>
            <w:r w:rsidRPr="001C1269">
              <w:rPr>
                <w:rFonts w:ascii="Calibri" w:hAnsi="Calibri" w:cs="Tahoma"/>
                <w:snapToGrid w:val="0"/>
                <w:sz w:val="22"/>
                <w:szCs w:val="20"/>
              </w:rPr>
              <w:t>Departamento Selección y Gestión de Personas</w:t>
            </w:r>
          </w:p>
        </w:tc>
      </w:tr>
      <w:tr w:rsidR="00516C4F" w:rsidRPr="0096183A" w14:paraId="610259F9" w14:textId="77777777" w:rsidTr="002D7B75">
        <w:trPr>
          <w:trHeight w:val="530"/>
          <w:jc w:val="center"/>
        </w:trPr>
        <w:tc>
          <w:tcPr>
            <w:tcW w:w="2830" w:type="dxa"/>
            <w:shd w:val="clear" w:color="auto" w:fill="auto"/>
            <w:vAlign w:val="center"/>
          </w:tcPr>
          <w:p w14:paraId="09655A35" w14:textId="77777777" w:rsidR="00516C4F" w:rsidRPr="00F37170" w:rsidRDefault="00516C4F" w:rsidP="00BC37E1">
            <w:pPr>
              <w:widowControl w:val="0"/>
              <w:tabs>
                <w:tab w:val="num" w:pos="-2127"/>
              </w:tabs>
              <w:spacing w:line="276" w:lineRule="auto"/>
              <w:rPr>
                <w:rFonts w:ascii="Calibri" w:hAnsi="Calibri" w:cs="Tahoma"/>
                <w:snapToGrid w:val="0"/>
                <w:szCs w:val="20"/>
              </w:rPr>
            </w:pPr>
            <w:r w:rsidRPr="00F37170">
              <w:rPr>
                <w:rFonts w:ascii="Calibri" w:hAnsi="Calibri" w:cs="Tahoma"/>
                <w:snapToGrid w:val="0"/>
                <w:sz w:val="22"/>
                <w:szCs w:val="20"/>
              </w:rPr>
              <w:t>Evaluación Técnica</w:t>
            </w:r>
          </w:p>
        </w:tc>
        <w:tc>
          <w:tcPr>
            <w:tcW w:w="3544" w:type="dxa"/>
            <w:shd w:val="clear" w:color="auto" w:fill="auto"/>
            <w:vAlign w:val="center"/>
          </w:tcPr>
          <w:p w14:paraId="10424AE5" w14:textId="13CA5ABC" w:rsidR="00516C4F" w:rsidRPr="00F37170" w:rsidRDefault="00D53C2D" w:rsidP="002D7B75">
            <w:pPr>
              <w:widowControl w:val="0"/>
              <w:tabs>
                <w:tab w:val="num" w:pos="-2127"/>
              </w:tabs>
              <w:spacing w:line="276" w:lineRule="auto"/>
              <w:jc w:val="center"/>
              <w:rPr>
                <w:rFonts w:ascii="Calibri" w:hAnsi="Calibri" w:cs="Tahoma"/>
                <w:snapToGrid w:val="0"/>
                <w:sz w:val="22"/>
                <w:szCs w:val="22"/>
              </w:rPr>
            </w:pPr>
            <w:r w:rsidRPr="00F37170">
              <w:rPr>
                <w:rFonts w:ascii="Calibri" w:hAnsi="Calibri" w:cs="Tahoma"/>
                <w:snapToGrid w:val="0"/>
                <w:sz w:val="22"/>
                <w:szCs w:val="22"/>
              </w:rPr>
              <w:t xml:space="preserve">Desde el </w:t>
            </w:r>
            <w:r w:rsidR="00EB469D">
              <w:rPr>
                <w:rFonts w:ascii="Calibri" w:hAnsi="Calibri" w:cs="Tahoma"/>
                <w:snapToGrid w:val="0"/>
                <w:sz w:val="22"/>
                <w:szCs w:val="22"/>
              </w:rPr>
              <w:t>15</w:t>
            </w:r>
            <w:r w:rsidR="00001131">
              <w:rPr>
                <w:rFonts w:ascii="Calibri" w:hAnsi="Calibri" w:cs="Tahoma"/>
                <w:snapToGrid w:val="0"/>
                <w:sz w:val="22"/>
                <w:szCs w:val="22"/>
              </w:rPr>
              <w:t>/0</w:t>
            </w:r>
            <w:r w:rsidR="00EB469D">
              <w:rPr>
                <w:rFonts w:ascii="Calibri" w:hAnsi="Calibri" w:cs="Tahoma"/>
                <w:snapToGrid w:val="0"/>
                <w:sz w:val="22"/>
                <w:szCs w:val="22"/>
              </w:rPr>
              <w:t>1</w:t>
            </w:r>
            <w:r w:rsidR="00001131">
              <w:rPr>
                <w:rFonts w:ascii="Calibri" w:hAnsi="Calibri" w:cs="Tahoma"/>
                <w:snapToGrid w:val="0"/>
                <w:sz w:val="22"/>
                <w:szCs w:val="22"/>
              </w:rPr>
              <w:t>/202</w:t>
            </w:r>
            <w:r w:rsidR="00EB469D">
              <w:rPr>
                <w:rFonts w:ascii="Calibri" w:hAnsi="Calibri" w:cs="Tahoma"/>
                <w:snapToGrid w:val="0"/>
                <w:sz w:val="22"/>
                <w:szCs w:val="22"/>
              </w:rPr>
              <w:t>4</w:t>
            </w:r>
            <w:r w:rsidRPr="00F37170">
              <w:rPr>
                <w:rFonts w:ascii="Calibri" w:hAnsi="Calibri" w:cs="Tahoma"/>
                <w:snapToGrid w:val="0"/>
                <w:sz w:val="22"/>
                <w:szCs w:val="22"/>
              </w:rPr>
              <w:t xml:space="preserve"> al </w:t>
            </w:r>
            <w:r w:rsidR="00EB469D">
              <w:rPr>
                <w:rFonts w:ascii="Calibri" w:hAnsi="Calibri" w:cs="Tahoma"/>
                <w:snapToGrid w:val="0"/>
                <w:sz w:val="22"/>
                <w:szCs w:val="22"/>
              </w:rPr>
              <w:t>26</w:t>
            </w:r>
            <w:r w:rsidR="00001131">
              <w:rPr>
                <w:rFonts w:ascii="Calibri" w:hAnsi="Calibri" w:cs="Tahoma"/>
                <w:snapToGrid w:val="0"/>
                <w:sz w:val="22"/>
                <w:szCs w:val="22"/>
              </w:rPr>
              <w:t>/0</w:t>
            </w:r>
            <w:r w:rsidR="00EB469D">
              <w:rPr>
                <w:rFonts w:ascii="Calibri" w:hAnsi="Calibri" w:cs="Tahoma"/>
                <w:snapToGrid w:val="0"/>
                <w:sz w:val="22"/>
                <w:szCs w:val="22"/>
              </w:rPr>
              <w:t>1</w:t>
            </w:r>
            <w:r w:rsidR="00001131">
              <w:rPr>
                <w:rFonts w:ascii="Calibri" w:hAnsi="Calibri" w:cs="Tahoma"/>
                <w:snapToGrid w:val="0"/>
                <w:sz w:val="22"/>
                <w:szCs w:val="22"/>
              </w:rPr>
              <w:t>/202</w:t>
            </w:r>
            <w:r w:rsidR="00EB469D">
              <w:rPr>
                <w:rFonts w:ascii="Calibri" w:hAnsi="Calibri" w:cs="Tahoma"/>
                <w:snapToGrid w:val="0"/>
                <w:sz w:val="22"/>
                <w:szCs w:val="22"/>
              </w:rPr>
              <w:t>4</w:t>
            </w:r>
          </w:p>
        </w:tc>
        <w:tc>
          <w:tcPr>
            <w:tcW w:w="2606" w:type="dxa"/>
            <w:shd w:val="clear" w:color="auto" w:fill="auto"/>
            <w:vAlign w:val="center"/>
          </w:tcPr>
          <w:p w14:paraId="5A3FEA0A" w14:textId="77777777" w:rsidR="00516C4F" w:rsidRPr="00F37170" w:rsidRDefault="00516C4F" w:rsidP="00BC37E1">
            <w:pPr>
              <w:widowControl w:val="0"/>
              <w:tabs>
                <w:tab w:val="num" w:pos="-2127"/>
              </w:tabs>
              <w:spacing w:line="276" w:lineRule="auto"/>
              <w:jc w:val="both"/>
              <w:rPr>
                <w:rFonts w:ascii="Calibri" w:hAnsi="Calibri" w:cs="Tahoma"/>
                <w:snapToGrid w:val="0"/>
                <w:szCs w:val="20"/>
              </w:rPr>
            </w:pPr>
            <w:r w:rsidRPr="00F37170">
              <w:rPr>
                <w:rFonts w:ascii="Calibri" w:hAnsi="Calibri" w:cs="Tahoma"/>
                <w:snapToGrid w:val="0"/>
                <w:sz w:val="22"/>
                <w:szCs w:val="20"/>
              </w:rPr>
              <w:t>Comisión de Selección</w:t>
            </w:r>
          </w:p>
        </w:tc>
      </w:tr>
      <w:tr w:rsidR="00516C4F" w:rsidRPr="002F6542" w14:paraId="451DD81A" w14:textId="77777777" w:rsidTr="004C2883">
        <w:trPr>
          <w:trHeight w:val="397"/>
          <w:jc w:val="center"/>
        </w:trPr>
        <w:tc>
          <w:tcPr>
            <w:tcW w:w="2830" w:type="dxa"/>
            <w:shd w:val="clear" w:color="auto" w:fill="auto"/>
            <w:vAlign w:val="center"/>
          </w:tcPr>
          <w:p w14:paraId="32428537" w14:textId="77777777" w:rsidR="00516C4F" w:rsidRPr="00F37170" w:rsidRDefault="00516C4F" w:rsidP="00BC37E1">
            <w:pPr>
              <w:widowControl w:val="0"/>
              <w:tabs>
                <w:tab w:val="num" w:pos="-2127"/>
              </w:tabs>
              <w:spacing w:line="276" w:lineRule="auto"/>
              <w:rPr>
                <w:rFonts w:ascii="Calibri" w:hAnsi="Calibri" w:cs="Tahoma"/>
                <w:snapToGrid w:val="0"/>
                <w:sz w:val="22"/>
                <w:szCs w:val="20"/>
              </w:rPr>
            </w:pPr>
            <w:r w:rsidRPr="00F37170">
              <w:rPr>
                <w:rFonts w:ascii="Calibri" w:hAnsi="Calibri" w:cs="Tahoma"/>
                <w:snapToGrid w:val="0"/>
                <w:sz w:val="22"/>
                <w:szCs w:val="20"/>
              </w:rPr>
              <w:t>Asumo Funciones</w:t>
            </w:r>
          </w:p>
        </w:tc>
        <w:tc>
          <w:tcPr>
            <w:tcW w:w="3544" w:type="dxa"/>
            <w:shd w:val="clear" w:color="auto" w:fill="auto"/>
            <w:vAlign w:val="center"/>
          </w:tcPr>
          <w:p w14:paraId="3CFD6E11" w14:textId="17C72762" w:rsidR="00516C4F" w:rsidRPr="00F37170" w:rsidRDefault="00001131" w:rsidP="002D7B75">
            <w:pPr>
              <w:widowControl w:val="0"/>
              <w:tabs>
                <w:tab w:val="num" w:pos="-2127"/>
              </w:tabs>
              <w:spacing w:line="276" w:lineRule="auto"/>
              <w:jc w:val="center"/>
              <w:rPr>
                <w:rFonts w:ascii="Calibri" w:hAnsi="Calibri" w:cs="Tahoma"/>
                <w:snapToGrid w:val="0"/>
                <w:sz w:val="22"/>
                <w:szCs w:val="22"/>
              </w:rPr>
            </w:pPr>
            <w:r>
              <w:rPr>
                <w:rFonts w:ascii="Calibri" w:hAnsi="Calibri" w:cs="Tahoma"/>
                <w:snapToGrid w:val="0"/>
                <w:sz w:val="22"/>
                <w:szCs w:val="22"/>
              </w:rPr>
              <w:t>01/0</w:t>
            </w:r>
            <w:r w:rsidR="00EB469D">
              <w:rPr>
                <w:rFonts w:ascii="Calibri" w:hAnsi="Calibri" w:cs="Tahoma"/>
                <w:snapToGrid w:val="0"/>
                <w:sz w:val="22"/>
                <w:szCs w:val="22"/>
              </w:rPr>
              <w:t>2</w:t>
            </w:r>
            <w:r>
              <w:rPr>
                <w:rFonts w:ascii="Calibri" w:hAnsi="Calibri" w:cs="Tahoma"/>
                <w:snapToGrid w:val="0"/>
                <w:sz w:val="22"/>
                <w:szCs w:val="22"/>
              </w:rPr>
              <w:t>/202</w:t>
            </w:r>
            <w:r w:rsidR="00EB469D">
              <w:rPr>
                <w:rFonts w:ascii="Calibri" w:hAnsi="Calibri" w:cs="Tahoma"/>
                <w:snapToGrid w:val="0"/>
                <w:sz w:val="22"/>
                <w:szCs w:val="22"/>
              </w:rPr>
              <w:t>4</w:t>
            </w:r>
          </w:p>
        </w:tc>
        <w:tc>
          <w:tcPr>
            <w:tcW w:w="2606" w:type="dxa"/>
            <w:shd w:val="clear" w:color="auto" w:fill="auto"/>
            <w:vAlign w:val="center"/>
          </w:tcPr>
          <w:p w14:paraId="617448E8" w14:textId="77777777" w:rsidR="00516C4F" w:rsidRPr="00F37170" w:rsidRDefault="00516C4F" w:rsidP="00BC37E1">
            <w:pPr>
              <w:widowControl w:val="0"/>
              <w:tabs>
                <w:tab w:val="num" w:pos="-2127"/>
              </w:tabs>
              <w:spacing w:line="276" w:lineRule="auto"/>
              <w:jc w:val="both"/>
              <w:rPr>
                <w:rFonts w:ascii="Calibri" w:hAnsi="Calibri" w:cs="Tahoma"/>
                <w:snapToGrid w:val="0"/>
                <w:sz w:val="22"/>
                <w:szCs w:val="20"/>
              </w:rPr>
            </w:pPr>
          </w:p>
        </w:tc>
      </w:tr>
    </w:tbl>
    <w:p w14:paraId="1428A02B" w14:textId="41F9BF90" w:rsidR="00D70011" w:rsidRDefault="002B19EA" w:rsidP="00160A01">
      <w:pPr>
        <w:pStyle w:val="Textoindependiente3"/>
        <w:widowControl w:val="0"/>
        <w:tabs>
          <w:tab w:val="num" w:pos="-2127"/>
        </w:tabs>
        <w:spacing w:line="276" w:lineRule="auto"/>
        <w:ind w:left="284" w:right="334"/>
        <w:rPr>
          <w:rFonts w:asciiTheme="minorHAnsi" w:hAnsiTheme="minorHAnsi" w:cs="Tahoma"/>
          <w:snapToGrid w:val="0"/>
          <w:sz w:val="18"/>
          <w:szCs w:val="18"/>
        </w:rPr>
      </w:pPr>
      <w:r w:rsidRPr="00C26196">
        <w:rPr>
          <w:rFonts w:ascii="Calibri" w:hAnsi="Calibri" w:cs="Tahoma"/>
          <w:snapToGrid w:val="0"/>
          <w:sz w:val="22"/>
          <w:szCs w:val="20"/>
        </w:rPr>
        <w:tab/>
      </w:r>
      <w:r w:rsidR="00D70011" w:rsidRPr="00C26196">
        <w:rPr>
          <w:rFonts w:asciiTheme="minorHAnsi" w:hAnsiTheme="minorHAnsi" w:cs="Tahoma"/>
          <w:snapToGrid w:val="0"/>
          <w:sz w:val="18"/>
          <w:szCs w:val="18"/>
        </w:rPr>
        <w:t xml:space="preserve">Los períodos de evaluaciones son de carácter estimativo, por lo que el </w:t>
      </w:r>
      <w:r w:rsidR="00D70011" w:rsidRPr="00C26196">
        <w:rPr>
          <w:rFonts w:asciiTheme="minorHAnsi" w:hAnsiTheme="minorHAnsi" w:cs="Tahoma"/>
          <w:sz w:val="18"/>
          <w:szCs w:val="18"/>
        </w:rPr>
        <w:t>Hospital</w:t>
      </w:r>
      <w:r w:rsidR="00F714EE" w:rsidRPr="00C26196">
        <w:rPr>
          <w:rFonts w:asciiTheme="minorHAnsi" w:hAnsiTheme="minorHAnsi" w:cs="Tahoma"/>
          <w:sz w:val="18"/>
          <w:szCs w:val="18"/>
        </w:rPr>
        <w:t xml:space="preserve"> </w:t>
      </w:r>
      <w:r w:rsidR="00B57B90" w:rsidRPr="00C26196">
        <w:rPr>
          <w:rFonts w:asciiTheme="minorHAnsi" w:hAnsiTheme="minorHAnsi" w:cs="Tahoma"/>
          <w:sz w:val="18"/>
          <w:szCs w:val="18"/>
        </w:rPr>
        <w:t xml:space="preserve">Regional Libertador Bernardo O’Higgins </w:t>
      </w:r>
      <w:r w:rsidR="00D70011" w:rsidRPr="00C26196">
        <w:rPr>
          <w:rFonts w:asciiTheme="minorHAnsi" w:hAnsiTheme="minorHAnsi" w:cs="Tahoma"/>
          <w:snapToGrid w:val="0"/>
          <w:sz w:val="18"/>
          <w:szCs w:val="18"/>
        </w:rPr>
        <w:t>se reserva el derecho a efectuar cambios a las fechas y a los lugares de ejecución, lo que se informará mediante el</w:t>
      </w:r>
      <w:r w:rsidR="00C26196">
        <w:rPr>
          <w:rFonts w:asciiTheme="minorHAnsi" w:hAnsiTheme="minorHAnsi" w:cs="Tahoma"/>
          <w:snapToGrid w:val="0"/>
          <w:sz w:val="18"/>
          <w:szCs w:val="18"/>
        </w:rPr>
        <w:t xml:space="preserve"> portal de Empleos Públicos (</w:t>
      </w:r>
      <w:hyperlink r:id="rId11" w:history="1">
        <w:r w:rsidR="00C26196" w:rsidRPr="00A50336">
          <w:rPr>
            <w:rStyle w:val="Hipervnculo"/>
            <w:rFonts w:asciiTheme="minorHAnsi" w:hAnsiTheme="minorHAnsi" w:cs="Tahoma"/>
            <w:snapToGrid w:val="0"/>
            <w:sz w:val="18"/>
            <w:szCs w:val="18"/>
          </w:rPr>
          <w:t>www.empleospublicos.cl</w:t>
        </w:r>
      </w:hyperlink>
      <w:r w:rsidR="00C26196">
        <w:rPr>
          <w:rFonts w:asciiTheme="minorHAnsi" w:hAnsiTheme="minorHAnsi" w:cs="Tahoma"/>
          <w:snapToGrid w:val="0"/>
          <w:sz w:val="18"/>
          <w:szCs w:val="18"/>
        </w:rPr>
        <w:t>) o por el</w:t>
      </w:r>
      <w:r w:rsidR="00D70011" w:rsidRPr="00C26196">
        <w:rPr>
          <w:rFonts w:asciiTheme="minorHAnsi" w:hAnsiTheme="minorHAnsi" w:cs="Tahoma"/>
          <w:snapToGrid w:val="0"/>
          <w:sz w:val="18"/>
          <w:szCs w:val="18"/>
        </w:rPr>
        <w:t xml:space="preserve"> correo electrónico </w:t>
      </w:r>
      <w:hyperlink r:id="rId12" w:history="1">
        <w:r w:rsidR="00B57B90" w:rsidRPr="00C26196">
          <w:rPr>
            <w:rStyle w:val="Hipervnculo"/>
            <w:rFonts w:asciiTheme="minorHAnsi" w:hAnsiTheme="minorHAnsi" w:cs="Tahoma"/>
            <w:b/>
            <w:snapToGrid w:val="0"/>
            <w:color w:val="auto"/>
            <w:sz w:val="18"/>
            <w:szCs w:val="18"/>
          </w:rPr>
          <w:t>postulacioneshrr@saludohiggins.cl</w:t>
        </w:r>
      </w:hyperlink>
      <w:r w:rsidR="00D70011" w:rsidRPr="00C26196">
        <w:rPr>
          <w:rFonts w:asciiTheme="minorHAnsi" w:hAnsiTheme="minorHAnsi" w:cs="Tahoma"/>
          <w:snapToGrid w:val="0"/>
          <w:sz w:val="18"/>
          <w:szCs w:val="18"/>
        </w:rPr>
        <w:t>.</w:t>
      </w:r>
    </w:p>
    <w:p w14:paraId="0C495E9B" w14:textId="77777777" w:rsidR="009465FE" w:rsidRPr="00C26196" w:rsidRDefault="009465FE" w:rsidP="005B29A8">
      <w:pPr>
        <w:widowControl w:val="0"/>
        <w:spacing w:line="276" w:lineRule="auto"/>
        <w:jc w:val="both"/>
        <w:rPr>
          <w:rFonts w:ascii="Calibri" w:hAnsi="Calibri" w:cs="Tahoma"/>
          <w:sz w:val="22"/>
          <w:szCs w:val="20"/>
          <w:lang w:val="es-MX"/>
        </w:rPr>
      </w:pPr>
    </w:p>
    <w:p w14:paraId="15183A33" w14:textId="5D7D7936" w:rsidR="002D7B75" w:rsidRDefault="002D7B75" w:rsidP="00D53C2D">
      <w:pPr>
        <w:widowControl w:val="0"/>
        <w:spacing w:line="276" w:lineRule="auto"/>
        <w:rPr>
          <w:rFonts w:ascii="Calibri" w:hAnsi="Calibri" w:cs="Tahoma"/>
          <w:b/>
          <w:bCs/>
          <w:sz w:val="22"/>
          <w:szCs w:val="20"/>
        </w:rPr>
      </w:pPr>
    </w:p>
    <w:sectPr w:rsidR="002D7B75" w:rsidSect="009866D0">
      <w:footerReference w:type="even" r:id="rId13"/>
      <w:footerReference w:type="default" r:id="rId14"/>
      <w:headerReference w:type="first" r:id="rId15"/>
      <w:footerReference w:type="first" r:id="rId16"/>
      <w:pgSz w:w="12242" w:h="18711" w:code="300"/>
      <w:pgMar w:top="1418" w:right="1134" w:bottom="1134" w:left="1418"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68720" w14:textId="77777777" w:rsidR="00B85BB7" w:rsidRDefault="00B85BB7">
      <w:r>
        <w:separator/>
      </w:r>
    </w:p>
  </w:endnote>
  <w:endnote w:type="continuationSeparator" w:id="0">
    <w:p w14:paraId="0666B812" w14:textId="77777777" w:rsidR="00B85BB7" w:rsidRDefault="00B8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mon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2A5D" w14:textId="77777777" w:rsidR="00C26196" w:rsidRDefault="00A01BB9">
    <w:pPr>
      <w:pStyle w:val="Piedepgina"/>
      <w:framePr w:wrap="around" w:vAnchor="text" w:hAnchor="margin" w:xAlign="right" w:y="1"/>
      <w:rPr>
        <w:rStyle w:val="Nmerodepgina"/>
      </w:rPr>
    </w:pPr>
    <w:r>
      <w:rPr>
        <w:rStyle w:val="Nmerodepgina"/>
      </w:rPr>
      <w:fldChar w:fldCharType="begin"/>
    </w:r>
    <w:r w:rsidR="00C26196">
      <w:rPr>
        <w:rStyle w:val="Nmerodepgina"/>
      </w:rPr>
      <w:instrText xml:space="preserve">PAGE  </w:instrText>
    </w:r>
    <w:r>
      <w:rPr>
        <w:rStyle w:val="Nmerodepgina"/>
      </w:rPr>
      <w:fldChar w:fldCharType="separate"/>
    </w:r>
    <w:r w:rsidR="00C26196">
      <w:rPr>
        <w:rStyle w:val="Nmerodepgina"/>
        <w:noProof/>
      </w:rPr>
      <w:t>1</w:t>
    </w:r>
    <w:r>
      <w:rPr>
        <w:rStyle w:val="Nmerodepgina"/>
      </w:rPr>
      <w:fldChar w:fldCharType="end"/>
    </w:r>
  </w:p>
  <w:p w14:paraId="4F3403FB" w14:textId="77777777" w:rsidR="00C26196" w:rsidRDefault="00C2619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9CA7" w14:textId="02FA86F7" w:rsidR="00C26196" w:rsidRPr="00DA2267" w:rsidRDefault="00C26196" w:rsidP="00474902">
    <w:pPr>
      <w:pStyle w:val="Piedepgina"/>
      <w:rPr>
        <w:rFonts w:asciiTheme="minorHAnsi" w:hAnsiTheme="minorHAnsi" w:cs="Tahoma"/>
        <w:sz w:val="16"/>
        <w:szCs w:val="16"/>
      </w:rPr>
    </w:pPr>
    <w:r w:rsidRPr="00DA2267">
      <w:rPr>
        <w:rFonts w:asciiTheme="minorHAnsi" w:hAnsiTheme="minorHAnsi" w:cs="Tahoma"/>
        <w:sz w:val="16"/>
        <w:szCs w:val="16"/>
      </w:rPr>
      <w:t xml:space="preserve">Subdirección de </w:t>
    </w:r>
    <w:r>
      <w:rPr>
        <w:rFonts w:asciiTheme="minorHAnsi" w:hAnsiTheme="minorHAnsi" w:cs="Tahoma"/>
        <w:sz w:val="16"/>
        <w:szCs w:val="16"/>
      </w:rPr>
      <w:t xml:space="preserve">Gestión y Desarrollo de </w:t>
    </w:r>
    <w:r w:rsidR="00517220">
      <w:rPr>
        <w:rFonts w:asciiTheme="minorHAnsi" w:hAnsiTheme="minorHAnsi" w:cs="Tahoma"/>
        <w:sz w:val="16"/>
        <w:szCs w:val="16"/>
      </w:rPr>
      <w:t xml:space="preserve">Personas </w:t>
    </w:r>
    <w:r w:rsidR="00517220" w:rsidRPr="00DA2267">
      <w:rPr>
        <w:rFonts w:asciiTheme="minorHAnsi" w:hAnsiTheme="minorHAnsi" w:cs="Tahoma"/>
        <w:sz w:val="16"/>
        <w:szCs w:val="16"/>
      </w:rPr>
      <w:t>Hospital</w:t>
    </w:r>
    <w:r w:rsidRPr="00DA2267">
      <w:rPr>
        <w:rFonts w:asciiTheme="minorHAnsi" w:hAnsiTheme="minorHAnsi" w:cs="Tahoma"/>
        <w:sz w:val="16"/>
        <w:szCs w:val="16"/>
      </w:rPr>
      <w:t xml:space="preserve"> Regional LBO </w:t>
    </w:r>
    <w:r w:rsidRPr="00DA2267">
      <w:rPr>
        <w:rFonts w:asciiTheme="minorHAnsi" w:hAnsiTheme="minorHAnsi" w:cs="Tahoma"/>
        <w:sz w:val="16"/>
        <w:szCs w:val="16"/>
      </w:rPr>
      <w:tab/>
      <w:t xml:space="preserve">Página </w:t>
    </w:r>
    <w:r w:rsidR="00A01BB9" w:rsidRPr="00DA2267">
      <w:rPr>
        <w:rFonts w:asciiTheme="minorHAnsi" w:hAnsiTheme="minorHAnsi" w:cs="Tahoma"/>
        <w:sz w:val="16"/>
        <w:szCs w:val="16"/>
      </w:rPr>
      <w:fldChar w:fldCharType="begin"/>
    </w:r>
    <w:r w:rsidRPr="00DA2267">
      <w:rPr>
        <w:rFonts w:asciiTheme="minorHAnsi" w:hAnsiTheme="minorHAnsi" w:cs="Tahoma"/>
        <w:sz w:val="16"/>
        <w:szCs w:val="16"/>
      </w:rPr>
      <w:instrText xml:space="preserve"> PAGE </w:instrText>
    </w:r>
    <w:r w:rsidR="00A01BB9" w:rsidRPr="00DA2267">
      <w:rPr>
        <w:rFonts w:asciiTheme="minorHAnsi" w:hAnsiTheme="minorHAnsi" w:cs="Tahoma"/>
        <w:sz w:val="16"/>
        <w:szCs w:val="16"/>
      </w:rPr>
      <w:fldChar w:fldCharType="separate"/>
    </w:r>
    <w:r w:rsidR="00F23A92">
      <w:rPr>
        <w:rFonts w:asciiTheme="minorHAnsi" w:hAnsiTheme="minorHAnsi" w:cs="Tahoma"/>
        <w:noProof/>
        <w:sz w:val="16"/>
        <w:szCs w:val="16"/>
      </w:rPr>
      <w:t>8</w:t>
    </w:r>
    <w:r w:rsidR="00A01BB9" w:rsidRPr="00DA2267">
      <w:rPr>
        <w:rFonts w:asciiTheme="minorHAnsi" w:hAnsiTheme="minorHAnsi" w:cs="Tahoma"/>
        <w:sz w:val="16"/>
        <w:szCs w:val="16"/>
      </w:rPr>
      <w:fldChar w:fldCharType="end"/>
    </w:r>
    <w:r w:rsidRPr="00DA2267">
      <w:rPr>
        <w:rFonts w:asciiTheme="minorHAnsi" w:hAnsiTheme="minorHAnsi" w:cs="Tahoma"/>
        <w:sz w:val="16"/>
        <w:szCs w:val="16"/>
      </w:rPr>
      <w:t xml:space="preserve"> de </w:t>
    </w:r>
    <w:r w:rsidR="00A01BB9" w:rsidRPr="00DA2267">
      <w:rPr>
        <w:rFonts w:asciiTheme="minorHAnsi" w:hAnsiTheme="minorHAnsi" w:cs="Tahoma"/>
        <w:sz w:val="16"/>
        <w:szCs w:val="16"/>
      </w:rPr>
      <w:fldChar w:fldCharType="begin"/>
    </w:r>
    <w:r w:rsidRPr="00DA2267">
      <w:rPr>
        <w:rFonts w:asciiTheme="minorHAnsi" w:hAnsiTheme="minorHAnsi" w:cs="Tahoma"/>
        <w:sz w:val="16"/>
        <w:szCs w:val="16"/>
      </w:rPr>
      <w:instrText xml:space="preserve"> NUMPAGES </w:instrText>
    </w:r>
    <w:r w:rsidR="00A01BB9" w:rsidRPr="00DA2267">
      <w:rPr>
        <w:rFonts w:asciiTheme="minorHAnsi" w:hAnsiTheme="minorHAnsi" w:cs="Tahoma"/>
        <w:sz w:val="16"/>
        <w:szCs w:val="16"/>
      </w:rPr>
      <w:fldChar w:fldCharType="separate"/>
    </w:r>
    <w:r w:rsidR="00F23A92">
      <w:rPr>
        <w:rFonts w:asciiTheme="minorHAnsi" w:hAnsiTheme="minorHAnsi" w:cs="Tahoma"/>
        <w:noProof/>
        <w:sz w:val="16"/>
        <w:szCs w:val="16"/>
      </w:rPr>
      <w:t>9</w:t>
    </w:r>
    <w:r w:rsidR="00A01BB9" w:rsidRPr="00DA2267">
      <w:rPr>
        <w:rFonts w:asciiTheme="minorHAnsi" w:hAnsiTheme="minorHAnsi" w:cs="Tahom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84AB" w14:textId="55389E2A" w:rsidR="00C26196" w:rsidRPr="00DA2267" w:rsidRDefault="00705ACA">
    <w:pPr>
      <w:pStyle w:val="Piedepgina"/>
      <w:rPr>
        <w:rFonts w:asciiTheme="minorHAnsi" w:hAnsiTheme="minorHAnsi" w:cs="Tahoma"/>
        <w:sz w:val="16"/>
        <w:szCs w:val="16"/>
      </w:rPr>
    </w:pPr>
    <w:r w:rsidRPr="00705ACA">
      <w:rPr>
        <w:rFonts w:asciiTheme="minorHAnsi" w:hAnsiTheme="minorHAnsi" w:cs="Tahoma"/>
        <w:sz w:val="16"/>
        <w:szCs w:val="16"/>
      </w:rPr>
      <w:t xml:space="preserve">Subdirección de Gestión y Desarrollo de </w:t>
    </w:r>
    <w:r w:rsidR="00371355" w:rsidRPr="00705ACA">
      <w:rPr>
        <w:rFonts w:asciiTheme="minorHAnsi" w:hAnsiTheme="minorHAnsi" w:cs="Tahoma"/>
        <w:sz w:val="16"/>
        <w:szCs w:val="16"/>
      </w:rPr>
      <w:t>Personas</w:t>
    </w:r>
    <w:r w:rsidR="00371355">
      <w:rPr>
        <w:rFonts w:asciiTheme="minorHAnsi" w:hAnsiTheme="minorHAnsi" w:cs="Tahoma"/>
        <w:sz w:val="16"/>
        <w:szCs w:val="16"/>
      </w:rPr>
      <w:t xml:space="preserve">, </w:t>
    </w:r>
    <w:r w:rsidR="00371355" w:rsidRPr="00705ACA">
      <w:rPr>
        <w:rFonts w:asciiTheme="minorHAnsi" w:hAnsiTheme="minorHAnsi" w:cs="Tahoma"/>
        <w:sz w:val="16"/>
        <w:szCs w:val="16"/>
      </w:rPr>
      <w:t>Hospital</w:t>
    </w:r>
    <w:r w:rsidRPr="00705ACA">
      <w:rPr>
        <w:rFonts w:asciiTheme="minorHAnsi" w:hAnsiTheme="minorHAnsi" w:cs="Tahoma"/>
        <w:sz w:val="16"/>
        <w:szCs w:val="16"/>
      </w:rPr>
      <w:t xml:space="preserve"> Regional LBO</w:t>
    </w:r>
    <w:r w:rsidR="00C26196" w:rsidRPr="00DA2267">
      <w:rPr>
        <w:rFonts w:asciiTheme="minorHAnsi" w:hAnsiTheme="minorHAnsi" w:cs="Tahoma"/>
        <w:sz w:val="16"/>
        <w:szCs w:val="16"/>
      </w:rPr>
      <w:tab/>
      <w:t xml:space="preserve">Página </w:t>
    </w:r>
    <w:r w:rsidR="00A01BB9" w:rsidRPr="00DA2267">
      <w:rPr>
        <w:rFonts w:asciiTheme="minorHAnsi" w:hAnsiTheme="minorHAnsi" w:cs="Tahoma"/>
        <w:sz w:val="16"/>
        <w:szCs w:val="16"/>
      </w:rPr>
      <w:fldChar w:fldCharType="begin"/>
    </w:r>
    <w:r w:rsidR="00C26196" w:rsidRPr="00DA2267">
      <w:rPr>
        <w:rFonts w:asciiTheme="minorHAnsi" w:hAnsiTheme="minorHAnsi" w:cs="Tahoma"/>
        <w:sz w:val="16"/>
        <w:szCs w:val="16"/>
      </w:rPr>
      <w:instrText xml:space="preserve"> PAGE </w:instrText>
    </w:r>
    <w:r w:rsidR="00A01BB9" w:rsidRPr="00DA2267">
      <w:rPr>
        <w:rFonts w:asciiTheme="minorHAnsi" w:hAnsiTheme="minorHAnsi" w:cs="Tahoma"/>
        <w:sz w:val="16"/>
        <w:szCs w:val="16"/>
      </w:rPr>
      <w:fldChar w:fldCharType="separate"/>
    </w:r>
    <w:r w:rsidR="00F23A92">
      <w:rPr>
        <w:rFonts w:asciiTheme="minorHAnsi" w:hAnsiTheme="minorHAnsi" w:cs="Tahoma"/>
        <w:noProof/>
        <w:sz w:val="16"/>
        <w:szCs w:val="16"/>
      </w:rPr>
      <w:t>1</w:t>
    </w:r>
    <w:r w:rsidR="00A01BB9" w:rsidRPr="00DA2267">
      <w:rPr>
        <w:rFonts w:asciiTheme="minorHAnsi" w:hAnsiTheme="minorHAnsi" w:cs="Tahoma"/>
        <w:sz w:val="16"/>
        <w:szCs w:val="16"/>
      </w:rPr>
      <w:fldChar w:fldCharType="end"/>
    </w:r>
    <w:r w:rsidR="00C26196" w:rsidRPr="00DA2267">
      <w:rPr>
        <w:rFonts w:asciiTheme="minorHAnsi" w:hAnsiTheme="minorHAnsi" w:cs="Tahoma"/>
        <w:sz w:val="16"/>
        <w:szCs w:val="16"/>
      </w:rPr>
      <w:t xml:space="preserve"> de </w:t>
    </w:r>
    <w:r w:rsidR="00A01BB9" w:rsidRPr="00DA2267">
      <w:rPr>
        <w:rFonts w:asciiTheme="minorHAnsi" w:hAnsiTheme="minorHAnsi" w:cs="Tahoma"/>
        <w:sz w:val="16"/>
        <w:szCs w:val="16"/>
      </w:rPr>
      <w:fldChar w:fldCharType="begin"/>
    </w:r>
    <w:r w:rsidR="00C26196" w:rsidRPr="00DA2267">
      <w:rPr>
        <w:rFonts w:asciiTheme="minorHAnsi" w:hAnsiTheme="minorHAnsi" w:cs="Tahoma"/>
        <w:sz w:val="16"/>
        <w:szCs w:val="16"/>
      </w:rPr>
      <w:instrText xml:space="preserve"> NUMPAGES </w:instrText>
    </w:r>
    <w:r w:rsidR="00A01BB9" w:rsidRPr="00DA2267">
      <w:rPr>
        <w:rFonts w:asciiTheme="minorHAnsi" w:hAnsiTheme="minorHAnsi" w:cs="Tahoma"/>
        <w:sz w:val="16"/>
        <w:szCs w:val="16"/>
      </w:rPr>
      <w:fldChar w:fldCharType="separate"/>
    </w:r>
    <w:r w:rsidR="00F23A92">
      <w:rPr>
        <w:rFonts w:asciiTheme="minorHAnsi" w:hAnsiTheme="minorHAnsi" w:cs="Tahoma"/>
        <w:noProof/>
        <w:sz w:val="16"/>
        <w:szCs w:val="16"/>
      </w:rPr>
      <w:t>9</w:t>
    </w:r>
    <w:r w:rsidR="00A01BB9" w:rsidRPr="00DA2267">
      <w:rPr>
        <w:rFonts w:asciiTheme="minorHAnsi" w:hAnsiTheme="minorHAnsi"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94CE3" w14:textId="77777777" w:rsidR="00B85BB7" w:rsidRDefault="00B85BB7">
      <w:r>
        <w:separator/>
      </w:r>
    </w:p>
  </w:footnote>
  <w:footnote w:type="continuationSeparator" w:id="0">
    <w:p w14:paraId="7D1F04BE" w14:textId="77777777" w:rsidR="00B85BB7" w:rsidRDefault="00B85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5CAF" w14:textId="77777777" w:rsidR="00C26196" w:rsidRDefault="00C26196" w:rsidP="00D65C83">
    <w:pPr>
      <w:ind w:left="-142"/>
      <w:jc w:val="right"/>
      <w:rPr>
        <w:rFonts w:ascii="Calibri" w:eastAsia="Calibri" w:hAnsi="Calibri"/>
        <w:bCs/>
        <w:szCs w:val="22"/>
        <w:lang w:val="es-CL" w:eastAsia="en-US"/>
      </w:rPr>
    </w:pPr>
    <w:r w:rsidRPr="00654C4C">
      <w:rPr>
        <w:noProof/>
        <w:lang w:val="es-CL" w:eastAsia="es-CL"/>
      </w:rPr>
      <w:drawing>
        <wp:anchor distT="0" distB="0" distL="114300" distR="114300" simplePos="0" relativeHeight="251660288" behindDoc="0" locked="0" layoutInCell="1" allowOverlap="1" wp14:anchorId="5161E501" wp14:editId="339B3B9E">
          <wp:simplePos x="0" y="0"/>
          <wp:positionH relativeFrom="column">
            <wp:posOffset>-52705</wp:posOffset>
          </wp:positionH>
          <wp:positionV relativeFrom="paragraph">
            <wp:posOffset>162560</wp:posOffset>
          </wp:positionV>
          <wp:extent cx="733425" cy="706120"/>
          <wp:effectExtent l="0" t="0" r="952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06120"/>
                  </a:xfrm>
                  <a:prstGeom prst="rect">
                    <a:avLst/>
                  </a:prstGeom>
                  <a:noFill/>
                </pic:spPr>
              </pic:pic>
            </a:graphicData>
          </a:graphic>
        </wp:anchor>
      </w:drawing>
    </w:r>
  </w:p>
  <w:p w14:paraId="17158FAD" w14:textId="77777777" w:rsidR="00C26196" w:rsidRPr="00654C4C" w:rsidRDefault="001B283E" w:rsidP="00D65C83">
    <w:pPr>
      <w:ind w:left="-142"/>
      <w:jc w:val="right"/>
      <w:rPr>
        <w:rFonts w:ascii="Calibri" w:eastAsia="Calibri" w:hAnsi="Calibri"/>
        <w:b/>
        <w:bCs/>
        <w:szCs w:val="22"/>
        <w:u w:val="single"/>
        <w:lang w:val="es-CL" w:eastAsia="en-US"/>
      </w:rPr>
    </w:pPr>
    <w:r>
      <w:rPr>
        <w:noProof/>
        <w:lang w:val="es-CL" w:eastAsia="es-CL"/>
      </w:rPr>
      <mc:AlternateContent>
        <mc:Choice Requires="wps">
          <w:drawing>
            <wp:anchor distT="0" distB="0" distL="114300" distR="114300" simplePos="0" relativeHeight="251659264" behindDoc="0" locked="0" layoutInCell="1" allowOverlap="1" wp14:anchorId="654AF796" wp14:editId="08091182">
              <wp:simplePos x="0" y="0"/>
              <wp:positionH relativeFrom="column">
                <wp:posOffset>680720</wp:posOffset>
              </wp:positionH>
              <wp:positionV relativeFrom="paragraph">
                <wp:posOffset>5080</wp:posOffset>
              </wp:positionV>
              <wp:extent cx="2828925" cy="609600"/>
              <wp:effectExtent l="0" t="0" r="0" b="0"/>
              <wp:wrapNone/>
              <wp:docPr id="6"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8925" cy="6096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1090625" w14:textId="77777777" w:rsidR="00C26196" w:rsidRPr="00A8386E" w:rsidRDefault="00C26196" w:rsidP="00654C4C">
                          <w:pPr>
                            <w:pStyle w:val="NormalWeb"/>
                            <w:spacing w:before="0" w:beforeAutospacing="0" w:after="0" w:afterAutospacing="0"/>
                            <w:rPr>
                              <w:rFonts w:asciiTheme="minorHAnsi" w:hAnsi="Calibri" w:cstheme="minorBidi"/>
                              <w:color w:val="000000" w:themeColor="dark1"/>
                              <w:sz w:val="20"/>
                              <w:szCs w:val="22"/>
                            </w:rPr>
                          </w:pPr>
                          <w:r>
                            <w:rPr>
                              <w:rFonts w:asciiTheme="minorHAnsi" w:hAnsi="Calibri" w:cstheme="minorBidi"/>
                              <w:color w:val="000000" w:themeColor="dark1"/>
                              <w:sz w:val="20"/>
                              <w:szCs w:val="22"/>
                            </w:rPr>
                            <w:t xml:space="preserve">Dirección </w:t>
                          </w:r>
                          <w:r w:rsidRPr="00A8386E">
                            <w:rPr>
                              <w:rFonts w:asciiTheme="minorHAnsi" w:hAnsi="Calibri" w:cstheme="minorBidi"/>
                              <w:color w:val="000000" w:themeColor="dark1"/>
                              <w:sz w:val="20"/>
                              <w:szCs w:val="22"/>
                            </w:rPr>
                            <w:t>Servicio Salud O’Higgins</w:t>
                          </w:r>
                        </w:p>
                        <w:p w14:paraId="223D6BDF" w14:textId="77777777" w:rsidR="00C26196" w:rsidRPr="00A8386E" w:rsidRDefault="00C26196" w:rsidP="00654C4C">
                          <w:pPr>
                            <w:pStyle w:val="NormalWeb"/>
                            <w:spacing w:before="0" w:beforeAutospacing="0" w:after="0" w:afterAutospacing="0"/>
                            <w:rPr>
                              <w:rFonts w:asciiTheme="minorHAnsi" w:hAnsi="Calibri" w:cstheme="minorBidi"/>
                              <w:color w:val="000000" w:themeColor="dark1"/>
                              <w:sz w:val="20"/>
                              <w:szCs w:val="22"/>
                            </w:rPr>
                          </w:pPr>
                          <w:r w:rsidRPr="00A8386E">
                            <w:rPr>
                              <w:rFonts w:asciiTheme="minorHAnsi" w:hAnsi="Calibri" w:cstheme="minorBidi"/>
                              <w:color w:val="000000" w:themeColor="dark1"/>
                              <w:sz w:val="20"/>
                              <w:szCs w:val="22"/>
                            </w:rPr>
                            <w:t>Hospital Regional Libertador Bernardo O´Higgins</w:t>
                          </w:r>
                        </w:p>
                        <w:p w14:paraId="296006DB" w14:textId="77777777" w:rsidR="00C26196" w:rsidRDefault="00C26196" w:rsidP="00654C4C">
                          <w:pPr>
                            <w:pStyle w:val="NormalWeb"/>
                            <w:spacing w:before="0" w:beforeAutospacing="0" w:after="0" w:afterAutospacing="0"/>
                            <w:rPr>
                              <w:rFonts w:asciiTheme="minorHAnsi" w:hAnsi="Calibri" w:cstheme="minorBidi"/>
                              <w:color w:val="000000" w:themeColor="dark1"/>
                              <w:sz w:val="20"/>
                              <w:szCs w:val="22"/>
                            </w:rPr>
                          </w:pPr>
                          <w:r w:rsidRPr="00A8386E">
                            <w:rPr>
                              <w:rFonts w:asciiTheme="minorHAnsi" w:hAnsi="Calibri" w:cstheme="minorBidi"/>
                              <w:color w:val="000000" w:themeColor="dark1"/>
                              <w:sz w:val="20"/>
                              <w:szCs w:val="22"/>
                            </w:rPr>
                            <w:t xml:space="preserve">Subdirección de </w:t>
                          </w:r>
                          <w:r>
                            <w:rPr>
                              <w:rFonts w:asciiTheme="minorHAnsi" w:hAnsi="Calibri" w:cstheme="minorBidi"/>
                              <w:color w:val="000000" w:themeColor="dark1"/>
                              <w:sz w:val="20"/>
                              <w:szCs w:val="22"/>
                            </w:rPr>
                            <w:t>Gestión y Desarrollo de Personas</w:t>
                          </w:r>
                        </w:p>
                        <w:p w14:paraId="63F3C5EA" w14:textId="77777777" w:rsidR="00C26196" w:rsidRPr="00A8386E" w:rsidRDefault="00C26196" w:rsidP="00654C4C">
                          <w:pPr>
                            <w:pStyle w:val="NormalWeb"/>
                            <w:spacing w:before="0" w:beforeAutospacing="0" w:after="0" w:afterAutospacing="0"/>
                            <w:rPr>
                              <w:sz w:val="22"/>
                            </w:rPr>
                          </w:pPr>
                        </w:p>
                        <w:p w14:paraId="19FC915B" w14:textId="77777777" w:rsidR="00C26196" w:rsidRPr="00654C4C" w:rsidRDefault="00C26196" w:rsidP="00654C4C">
                          <w:pPr>
                            <w:pStyle w:val="NormalWeb"/>
                            <w:spacing w:before="0" w:beforeAutospacing="0" w:after="0" w:afterAutospacing="0"/>
                            <w:rPr>
                              <w:b/>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54AF796" id="_x0000_t202" coordsize="21600,21600" o:spt="202" path="m,l,21600r21600,l21600,xe">
              <v:stroke joinstyle="miter"/>
              <v:path gradientshapeok="t" o:connecttype="rect"/>
            </v:shapetype>
            <v:shape id="2 CuadroTexto" o:spid="_x0000_s1026" type="#_x0000_t202" style="position:absolute;left:0;text-align:left;margin-left:53.6pt;margin-top:.4pt;width:222.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" fillcolor="white [3201]" stroked="f">
              <v:textbox>
                <w:txbxContent>
                  <w:p w14:paraId="11090625" w14:textId="77777777" w:rsidR="00C26196" w:rsidRPr="00A8386E" w:rsidRDefault="00C26196" w:rsidP="00654C4C">
                    <w:pPr>
                      <w:pStyle w:val="NormalWeb"/>
                      <w:spacing w:before="0" w:beforeAutospacing="0" w:after="0" w:afterAutospacing="0"/>
                      <w:rPr>
                        <w:rFonts w:asciiTheme="minorHAnsi" w:hAnsi="Calibri" w:cstheme="minorBidi"/>
                        <w:color w:val="000000" w:themeColor="dark1"/>
                        <w:sz w:val="20"/>
                        <w:szCs w:val="22"/>
                      </w:rPr>
                    </w:pPr>
                    <w:r>
                      <w:rPr>
                        <w:rFonts w:asciiTheme="minorHAnsi" w:hAnsi="Calibri" w:cstheme="minorBidi"/>
                        <w:color w:val="000000" w:themeColor="dark1"/>
                        <w:sz w:val="20"/>
                        <w:szCs w:val="22"/>
                      </w:rPr>
                      <w:t xml:space="preserve">Dirección </w:t>
                    </w:r>
                    <w:r w:rsidRPr="00A8386E">
                      <w:rPr>
                        <w:rFonts w:asciiTheme="minorHAnsi" w:hAnsi="Calibri" w:cstheme="minorBidi"/>
                        <w:color w:val="000000" w:themeColor="dark1"/>
                        <w:sz w:val="20"/>
                        <w:szCs w:val="22"/>
                      </w:rPr>
                      <w:t>Servicio Salud O’Higgins</w:t>
                    </w:r>
                  </w:p>
                  <w:p w14:paraId="223D6BDF" w14:textId="77777777" w:rsidR="00C26196" w:rsidRPr="00A8386E" w:rsidRDefault="00C26196" w:rsidP="00654C4C">
                    <w:pPr>
                      <w:pStyle w:val="NormalWeb"/>
                      <w:spacing w:before="0" w:beforeAutospacing="0" w:after="0" w:afterAutospacing="0"/>
                      <w:rPr>
                        <w:rFonts w:asciiTheme="minorHAnsi" w:hAnsi="Calibri" w:cstheme="minorBidi"/>
                        <w:color w:val="000000" w:themeColor="dark1"/>
                        <w:sz w:val="20"/>
                        <w:szCs w:val="22"/>
                      </w:rPr>
                    </w:pPr>
                    <w:r w:rsidRPr="00A8386E">
                      <w:rPr>
                        <w:rFonts w:asciiTheme="minorHAnsi" w:hAnsi="Calibri" w:cstheme="minorBidi"/>
                        <w:color w:val="000000" w:themeColor="dark1"/>
                        <w:sz w:val="20"/>
                        <w:szCs w:val="22"/>
                      </w:rPr>
                      <w:t>Hospital Regional Libertador Bernardo O´Higgins</w:t>
                    </w:r>
                  </w:p>
                  <w:p w14:paraId="296006DB" w14:textId="77777777" w:rsidR="00C26196" w:rsidRDefault="00C26196" w:rsidP="00654C4C">
                    <w:pPr>
                      <w:pStyle w:val="NormalWeb"/>
                      <w:spacing w:before="0" w:beforeAutospacing="0" w:after="0" w:afterAutospacing="0"/>
                      <w:rPr>
                        <w:rFonts w:asciiTheme="minorHAnsi" w:hAnsi="Calibri" w:cstheme="minorBidi"/>
                        <w:color w:val="000000" w:themeColor="dark1"/>
                        <w:sz w:val="20"/>
                        <w:szCs w:val="22"/>
                      </w:rPr>
                    </w:pPr>
                    <w:r w:rsidRPr="00A8386E">
                      <w:rPr>
                        <w:rFonts w:asciiTheme="minorHAnsi" w:hAnsi="Calibri" w:cstheme="minorBidi"/>
                        <w:color w:val="000000" w:themeColor="dark1"/>
                        <w:sz w:val="20"/>
                        <w:szCs w:val="22"/>
                      </w:rPr>
                      <w:t xml:space="preserve">Subdirección de </w:t>
                    </w:r>
                    <w:r>
                      <w:rPr>
                        <w:rFonts w:asciiTheme="minorHAnsi" w:hAnsi="Calibri" w:cstheme="minorBidi"/>
                        <w:color w:val="000000" w:themeColor="dark1"/>
                        <w:sz w:val="20"/>
                        <w:szCs w:val="22"/>
                      </w:rPr>
                      <w:t>Gestión y Desarrollo de Personas</w:t>
                    </w:r>
                  </w:p>
                  <w:p w14:paraId="63F3C5EA" w14:textId="77777777" w:rsidR="00C26196" w:rsidRPr="00A8386E" w:rsidRDefault="00C26196" w:rsidP="00654C4C">
                    <w:pPr>
                      <w:pStyle w:val="NormalWeb"/>
                      <w:spacing w:before="0" w:beforeAutospacing="0" w:after="0" w:afterAutospacing="0"/>
                      <w:rPr>
                        <w:sz w:val="22"/>
                      </w:rPr>
                    </w:pPr>
                  </w:p>
                  <w:p w14:paraId="19FC915B" w14:textId="77777777" w:rsidR="00C26196" w:rsidRPr="00654C4C" w:rsidRDefault="00C26196" w:rsidP="00654C4C">
                    <w:pPr>
                      <w:pStyle w:val="NormalWeb"/>
                      <w:spacing w:before="0" w:beforeAutospacing="0" w:after="0" w:afterAutospacing="0"/>
                      <w:rPr>
                        <w:b/>
                      </w:rPr>
                    </w:pPr>
                  </w:p>
                </w:txbxContent>
              </v:textbox>
            </v:shape>
          </w:pict>
        </mc:Fallback>
      </mc:AlternateContent>
    </w:r>
    <w:r w:rsidR="00C26196">
      <w:rPr>
        <w:rFonts w:ascii="Calibri" w:eastAsia="Calibri" w:hAnsi="Calibri"/>
        <w:bCs/>
        <w:noProof/>
        <w:szCs w:val="22"/>
        <w:lang w:val="es-CL" w:eastAsia="es-CL"/>
      </w:rPr>
      <w:drawing>
        <wp:inline distT="0" distB="0" distL="0" distR="0" wp14:anchorId="5EF15DCC" wp14:editId="6CA85670">
          <wp:extent cx="1553350" cy="687319"/>
          <wp:effectExtent l="0" t="0" r="889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227" cy="688592"/>
                  </a:xfrm>
                  <a:prstGeom prst="rect">
                    <a:avLst/>
                  </a:prstGeom>
                  <a:noFill/>
                </pic:spPr>
              </pic:pic>
            </a:graphicData>
          </a:graphic>
        </wp:inline>
      </w:drawing>
    </w:r>
  </w:p>
  <w:p w14:paraId="31359B1E" w14:textId="5268043F" w:rsidR="00C26196" w:rsidRDefault="00C26196" w:rsidP="00654C4C">
    <w:pPr>
      <w:pStyle w:val="Encabezado"/>
      <w:rPr>
        <w:lang w:val="es-CL"/>
      </w:rPr>
    </w:pPr>
  </w:p>
  <w:p w14:paraId="7B77D739" w14:textId="0D064137" w:rsidR="00155E70" w:rsidRDefault="00155E70" w:rsidP="00654C4C">
    <w:pPr>
      <w:pStyle w:val="Encabezado"/>
      <w:rPr>
        <w:lang w:val="es-CL"/>
      </w:rPr>
    </w:pPr>
  </w:p>
  <w:p w14:paraId="44009EDE" w14:textId="77777777" w:rsidR="00155E70" w:rsidRPr="00654C4C" w:rsidRDefault="00155E70" w:rsidP="00654C4C">
    <w:pPr>
      <w:pStyle w:val="Encabezado"/>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790"/>
    <w:multiLevelType w:val="hybridMultilevel"/>
    <w:tmpl w:val="8CD0709C"/>
    <w:lvl w:ilvl="0" w:tplc="FC4ED5CC">
      <w:start w:val="1"/>
      <w:numFmt w:val="bullet"/>
      <w:lvlText w:val=""/>
      <w:lvlJc w:val="left"/>
      <w:pPr>
        <w:ind w:left="720" w:hanging="360"/>
      </w:pPr>
      <w:rPr>
        <w:rFonts w:ascii="Symbol" w:eastAsia="Times New Roman" w:hAnsi="Symbol" w:cs="Tahoma"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813932"/>
    <w:multiLevelType w:val="hybridMultilevel"/>
    <w:tmpl w:val="D3FAAEBE"/>
    <w:lvl w:ilvl="0" w:tplc="5D4CBFD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0A53EA"/>
    <w:multiLevelType w:val="hybridMultilevel"/>
    <w:tmpl w:val="0C7EAAF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196EDE"/>
    <w:multiLevelType w:val="hybridMultilevel"/>
    <w:tmpl w:val="EB769DCC"/>
    <w:lvl w:ilvl="0" w:tplc="00D8B77E">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E35397"/>
    <w:multiLevelType w:val="hybridMultilevel"/>
    <w:tmpl w:val="4C7E0218"/>
    <w:lvl w:ilvl="0" w:tplc="99CA6242">
      <w:start w:val="1"/>
      <w:numFmt w:val="bullet"/>
      <w:lvlText w:val=""/>
      <w:lvlJc w:val="left"/>
      <w:pPr>
        <w:tabs>
          <w:tab w:val="num" w:pos="1068"/>
        </w:tabs>
        <w:ind w:left="1068" w:hanging="360"/>
      </w:pPr>
      <w:rPr>
        <w:rFonts w:ascii="Wingdings" w:hAnsi="Wingdings" w:hint="default"/>
        <w:color w:val="auto"/>
      </w:rPr>
    </w:lvl>
    <w:lvl w:ilvl="1" w:tplc="0C0A0019">
      <w:start w:val="1"/>
      <w:numFmt w:val="lowerLetter"/>
      <w:lvlText w:val="%2."/>
      <w:lvlJc w:val="left"/>
      <w:pPr>
        <w:tabs>
          <w:tab w:val="num" w:pos="1788"/>
        </w:tabs>
        <w:ind w:left="1788" w:hanging="360"/>
      </w:pPr>
      <w:rPr>
        <w:rFonts w:cs="Times New Roman"/>
      </w:rPr>
    </w:lvl>
    <w:lvl w:ilvl="2" w:tplc="A948BC98">
      <w:start w:val="1"/>
      <w:numFmt w:val="lowerLetter"/>
      <w:lvlText w:val="%3)"/>
      <w:lvlJc w:val="left"/>
      <w:pPr>
        <w:ind w:left="2688" w:hanging="360"/>
      </w:pPr>
      <w:rPr>
        <w:rFonts w:hint="default"/>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17596AEE"/>
    <w:multiLevelType w:val="multilevel"/>
    <w:tmpl w:val="EA4CFC6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F06721D"/>
    <w:multiLevelType w:val="multilevel"/>
    <w:tmpl w:val="42227B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6D5C03"/>
    <w:multiLevelType w:val="hybridMultilevel"/>
    <w:tmpl w:val="433CDA7C"/>
    <w:lvl w:ilvl="0" w:tplc="60C27690">
      <w:start w:val="3"/>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9D6371B"/>
    <w:multiLevelType w:val="hybridMultilevel"/>
    <w:tmpl w:val="BE84647C"/>
    <w:lvl w:ilvl="0" w:tplc="165AF1AA">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CA020D8"/>
    <w:multiLevelType w:val="hybridMultilevel"/>
    <w:tmpl w:val="F078C02E"/>
    <w:lvl w:ilvl="0" w:tplc="60C27690">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E7051F"/>
    <w:multiLevelType w:val="hybridMultilevel"/>
    <w:tmpl w:val="A4282904"/>
    <w:lvl w:ilvl="0" w:tplc="191241BE">
      <w:start w:val="3"/>
      <w:numFmt w:val="bullet"/>
      <w:lvlText w:val="-"/>
      <w:lvlJc w:val="left"/>
      <w:pPr>
        <w:ind w:left="720" w:hanging="360"/>
      </w:pPr>
      <w:rPr>
        <w:rFonts w:ascii="Calibri Light" w:eastAsia="Times New Roman"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00D0CAD"/>
    <w:multiLevelType w:val="hybridMultilevel"/>
    <w:tmpl w:val="23944D4A"/>
    <w:lvl w:ilvl="0" w:tplc="7A58207E">
      <w:start w:val="1"/>
      <w:numFmt w:val="decimal"/>
      <w:pStyle w:val="Subttulo"/>
      <w:lvlText w:val="%1."/>
      <w:lvlJc w:val="left"/>
      <w:pPr>
        <w:ind w:left="360" w:hanging="360"/>
      </w:pPr>
      <w:rPr>
        <w:rFonts w:ascii="Calibri" w:hAnsi="Calibri" w:cs="Times New Roman" w:hint="default"/>
        <w:color w:val="auto"/>
        <w:position w:val="0"/>
        <w:sz w:val="22"/>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2" w15:restartNumberingAfterBreak="0">
    <w:nsid w:val="34747236"/>
    <w:multiLevelType w:val="hybridMultilevel"/>
    <w:tmpl w:val="48148BE6"/>
    <w:lvl w:ilvl="0" w:tplc="41908E16">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58866F4"/>
    <w:multiLevelType w:val="hybridMultilevel"/>
    <w:tmpl w:val="3858FAF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5F65B13"/>
    <w:multiLevelType w:val="hybridMultilevel"/>
    <w:tmpl w:val="5A12D78A"/>
    <w:lvl w:ilvl="0" w:tplc="3CDC561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F892712"/>
    <w:multiLevelType w:val="hybridMultilevel"/>
    <w:tmpl w:val="2A8A6B4E"/>
    <w:lvl w:ilvl="0" w:tplc="FA5E9E8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FF84AA8"/>
    <w:multiLevelType w:val="hybridMultilevel"/>
    <w:tmpl w:val="ABB2660E"/>
    <w:lvl w:ilvl="0" w:tplc="23F83CFA">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260366"/>
    <w:multiLevelType w:val="hybridMultilevel"/>
    <w:tmpl w:val="6A2C9B3A"/>
    <w:lvl w:ilvl="0" w:tplc="776E416E">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1D545F1"/>
    <w:multiLevelType w:val="hybridMultilevel"/>
    <w:tmpl w:val="8E7A4F88"/>
    <w:lvl w:ilvl="0" w:tplc="1148764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5F500F5"/>
    <w:multiLevelType w:val="hybridMultilevel"/>
    <w:tmpl w:val="AAB44C6A"/>
    <w:lvl w:ilvl="0" w:tplc="1148764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7DB63C9"/>
    <w:multiLevelType w:val="hybridMultilevel"/>
    <w:tmpl w:val="F4EE17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B3F7532"/>
    <w:multiLevelType w:val="hybridMultilevel"/>
    <w:tmpl w:val="9662A44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4DC65F51"/>
    <w:multiLevelType w:val="hybridMultilevel"/>
    <w:tmpl w:val="FBD829E6"/>
    <w:lvl w:ilvl="0" w:tplc="40B83728">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F24705C"/>
    <w:multiLevelType w:val="hybridMultilevel"/>
    <w:tmpl w:val="B6149E48"/>
    <w:lvl w:ilvl="0" w:tplc="C864338A">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27929F9"/>
    <w:multiLevelType w:val="hybridMultilevel"/>
    <w:tmpl w:val="55B0BF44"/>
    <w:lvl w:ilvl="0" w:tplc="EC4E326A">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6751244"/>
    <w:multiLevelType w:val="multilevel"/>
    <w:tmpl w:val="B69AB1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710559E"/>
    <w:multiLevelType w:val="multilevel"/>
    <w:tmpl w:val="8F44B31A"/>
    <w:lvl w:ilvl="0">
      <w:start w:val="5"/>
      <w:numFmt w:val="decimal"/>
      <w:lvlText w:val="%1"/>
      <w:lvlJc w:val="left"/>
      <w:pPr>
        <w:ind w:left="510" w:hanging="510"/>
      </w:pPr>
      <w:rPr>
        <w:rFonts w:hint="default"/>
      </w:rPr>
    </w:lvl>
    <w:lvl w:ilvl="1">
      <w:start w:val="2"/>
      <w:numFmt w:val="decimal"/>
      <w:lvlText w:val="%1.%2"/>
      <w:lvlJc w:val="left"/>
      <w:pPr>
        <w:ind w:left="690" w:hanging="51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7A52A5E"/>
    <w:multiLevelType w:val="hybridMultilevel"/>
    <w:tmpl w:val="052CCAE6"/>
    <w:lvl w:ilvl="0" w:tplc="B8D2EAB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A483CF8"/>
    <w:multiLevelType w:val="hybridMultilevel"/>
    <w:tmpl w:val="B2CCE8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A64029"/>
    <w:multiLevelType w:val="multilevel"/>
    <w:tmpl w:val="3D0C5B9A"/>
    <w:lvl w:ilvl="0">
      <w:start w:val="1"/>
      <w:numFmt w:val="decimal"/>
      <w:lvlText w:val="%1."/>
      <w:lvlJc w:val="left"/>
      <w:pPr>
        <w:ind w:left="360" w:hanging="360"/>
      </w:pPr>
      <w:rPr>
        <w:rFonts w:cs="Times New Roman" w:hint="default"/>
      </w:rPr>
    </w:lvl>
    <w:lvl w:ilvl="1">
      <w:start w:val="1"/>
      <w:numFmt w:val="upperLetter"/>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5D7F1415"/>
    <w:multiLevelType w:val="hybridMultilevel"/>
    <w:tmpl w:val="8BD87F10"/>
    <w:lvl w:ilvl="0" w:tplc="40B83728">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FAB751F"/>
    <w:multiLevelType w:val="hybridMultilevel"/>
    <w:tmpl w:val="D54A2E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5FB01C7F"/>
    <w:multiLevelType w:val="hybridMultilevel"/>
    <w:tmpl w:val="E58EFA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23145F5"/>
    <w:multiLevelType w:val="hybridMultilevel"/>
    <w:tmpl w:val="104E076E"/>
    <w:lvl w:ilvl="0" w:tplc="3B2A2A5A">
      <w:numFmt w:val="bullet"/>
      <w:lvlText w:val="-"/>
      <w:lvlJc w:val="left"/>
      <w:pPr>
        <w:ind w:left="720" w:hanging="360"/>
      </w:pPr>
      <w:rPr>
        <w:rFonts w:ascii="Calibri Light" w:eastAsia="Times New Roman"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3200FBE"/>
    <w:multiLevelType w:val="hybridMultilevel"/>
    <w:tmpl w:val="61C89F90"/>
    <w:lvl w:ilvl="0" w:tplc="8EEA49F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3B01667"/>
    <w:multiLevelType w:val="hybridMultilevel"/>
    <w:tmpl w:val="C310E27A"/>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88502D7"/>
    <w:multiLevelType w:val="hybridMultilevel"/>
    <w:tmpl w:val="1ECE2D44"/>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7" w15:restartNumberingAfterBreak="0">
    <w:nsid w:val="6E5D2C64"/>
    <w:multiLevelType w:val="hybridMultilevel"/>
    <w:tmpl w:val="778EEDF4"/>
    <w:lvl w:ilvl="0" w:tplc="2488C0A8">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F5F6578"/>
    <w:multiLevelType w:val="hybridMultilevel"/>
    <w:tmpl w:val="0552627C"/>
    <w:lvl w:ilvl="0" w:tplc="D0F6F566">
      <w:numFmt w:val="bullet"/>
      <w:lvlText w:val="-"/>
      <w:lvlJc w:val="left"/>
      <w:pPr>
        <w:ind w:left="720" w:hanging="360"/>
      </w:pPr>
      <w:rPr>
        <w:rFonts w:ascii="Calibri" w:eastAsia="Times New Roman" w:hAnsi="Calibri"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59819DA"/>
    <w:multiLevelType w:val="hybridMultilevel"/>
    <w:tmpl w:val="F3CC92B4"/>
    <w:lvl w:ilvl="0" w:tplc="997E0158">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0" w15:restartNumberingAfterBreak="0">
    <w:nsid w:val="76527299"/>
    <w:multiLevelType w:val="hybridMultilevel"/>
    <w:tmpl w:val="46D4C14E"/>
    <w:lvl w:ilvl="0" w:tplc="340A000D">
      <w:start w:val="1"/>
      <w:numFmt w:val="bullet"/>
      <w:lvlText w:val=""/>
      <w:lvlJc w:val="left"/>
      <w:pPr>
        <w:ind w:left="928" w:hanging="360"/>
      </w:pPr>
      <w:rPr>
        <w:rFonts w:ascii="Wingdings" w:hAnsi="Wingdings"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1" w15:restartNumberingAfterBreak="0">
    <w:nsid w:val="78E67433"/>
    <w:multiLevelType w:val="hybridMultilevel"/>
    <w:tmpl w:val="783ADC92"/>
    <w:lvl w:ilvl="0" w:tplc="53EABC90">
      <w:start w:val="1"/>
      <w:numFmt w:val="decimal"/>
      <w:lvlText w:val="%1)"/>
      <w:lvlJc w:val="left"/>
      <w:pPr>
        <w:ind w:left="362" w:hanging="360"/>
      </w:pPr>
      <w:rPr>
        <w:rFonts w:hint="default"/>
        <w:b/>
      </w:rPr>
    </w:lvl>
    <w:lvl w:ilvl="1" w:tplc="340A0019" w:tentative="1">
      <w:start w:val="1"/>
      <w:numFmt w:val="lowerLetter"/>
      <w:lvlText w:val="%2."/>
      <w:lvlJc w:val="left"/>
      <w:pPr>
        <w:ind w:left="1082" w:hanging="360"/>
      </w:pPr>
    </w:lvl>
    <w:lvl w:ilvl="2" w:tplc="340A001B" w:tentative="1">
      <w:start w:val="1"/>
      <w:numFmt w:val="lowerRoman"/>
      <w:lvlText w:val="%3."/>
      <w:lvlJc w:val="right"/>
      <w:pPr>
        <w:ind w:left="1802" w:hanging="180"/>
      </w:pPr>
    </w:lvl>
    <w:lvl w:ilvl="3" w:tplc="340A000F" w:tentative="1">
      <w:start w:val="1"/>
      <w:numFmt w:val="decimal"/>
      <w:lvlText w:val="%4."/>
      <w:lvlJc w:val="left"/>
      <w:pPr>
        <w:ind w:left="2522" w:hanging="360"/>
      </w:pPr>
    </w:lvl>
    <w:lvl w:ilvl="4" w:tplc="340A0019" w:tentative="1">
      <w:start w:val="1"/>
      <w:numFmt w:val="lowerLetter"/>
      <w:lvlText w:val="%5."/>
      <w:lvlJc w:val="left"/>
      <w:pPr>
        <w:ind w:left="3242" w:hanging="360"/>
      </w:pPr>
    </w:lvl>
    <w:lvl w:ilvl="5" w:tplc="340A001B" w:tentative="1">
      <w:start w:val="1"/>
      <w:numFmt w:val="lowerRoman"/>
      <w:lvlText w:val="%6."/>
      <w:lvlJc w:val="right"/>
      <w:pPr>
        <w:ind w:left="3962" w:hanging="180"/>
      </w:pPr>
    </w:lvl>
    <w:lvl w:ilvl="6" w:tplc="340A000F" w:tentative="1">
      <w:start w:val="1"/>
      <w:numFmt w:val="decimal"/>
      <w:lvlText w:val="%7."/>
      <w:lvlJc w:val="left"/>
      <w:pPr>
        <w:ind w:left="4682" w:hanging="360"/>
      </w:pPr>
    </w:lvl>
    <w:lvl w:ilvl="7" w:tplc="340A0019" w:tentative="1">
      <w:start w:val="1"/>
      <w:numFmt w:val="lowerLetter"/>
      <w:lvlText w:val="%8."/>
      <w:lvlJc w:val="left"/>
      <w:pPr>
        <w:ind w:left="5402" w:hanging="360"/>
      </w:pPr>
    </w:lvl>
    <w:lvl w:ilvl="8" w:tplc="340A001B" w:tentative="1">
      <w:start w:val="1"/>
      <w:numFmt w:val="lowerRoman"/>
      <w:lvlText w:val="%9."/>
      <w:lvlJc w:val="right"/>
      <w:pPr>
        <w:ind w:left="6122" w:hanging="180"/>
      </w:pPr>
    </w:lvl>
  </w:abstractNum>
  <w:abstractNum w:abstractNumId="42" w15:restartNumberingAfterBreak="0">
    <w:nsid w:val="7D1B5649"/>
    <w:multiLevelType w:val="hybridMultilevel"/>
    <w:tmpl w:val="943AED2E"/>
    <w:lvl w:ilvl="0" w:tplc="340A000F">
      <w:start w:val="1"/>
      <w:numFmt w:val="decimal"/>
      <w:lvlText w:val="%1."/>
      <w:lvlJc w:val="left"/>
      <w:pPr>
        <w:ind w:left="1287" w:hanging="360"/>
      </w:pPr>
    </w:lvl>
    <w:lvl w:ilvl="1" w:tplc="A970D956">
      <w:numFmt w:val="bullet"/>
      <w:lvlText w:val="·"/>
      <w:lvlJc w:val="left"/>
      <w:pPr>
        <w:ind w:left="2202" w:hanging="555"/>
      </w:pPr>
      <w:rPr>
        <w:rFonts w:ascii="Calibri" w:eastAsia="Times New Roman" w:hAnsi="Calibri" w:cs="Tahoma" w:hint="default"/>
      </w:r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num w:numId="1" w16cid:durableId="1910849224">
    <w:abstractNumId w:val="40"/>
  </w:num>
  <w:num w:numId="2" w16cid:durableId="1387560276">
    <w:abstractNumId w:val="4"/>
  </w:num>
  <w:num w:numId="3" w16cid:durableId="1200162897">
    <w:abstractNumId w:val="11"/>
  </w:num>
  <w:num w:numId="4" w16cid:durableId="82506">
    <w:abstractNumId w:val="5"/>
  </w:num>
  <w:num w:numId="5" w16cid:durableId="2013413980">
    <w:abstractNumId w:val="39"/>
  </w:num>
  <w:num w:numId="6" w16cid:durableId="1351642385">
    <w:abstractNumId w:val="29"/>
  </w:num>
  <w:num w:numId="7" w16cid:durableId="1088506767">
    <w:abstractNumId w:val="26"/>
  </w:num>
  <w:num w:numId="8" w16cid:durableId="336425858">
    <w:abstractNumId w:val="1"/>
  </w:num>
  <w:num w:numId="9" w16cid:durableId="1830486687">
    <w:abstractNumId w:val="20"/>
  </w:num>
  <w:num w:numId="10" w16cid:durableId="160968165">
    <w:abstractNumId w:val="14"/>
  </w:num>
  <w:num w:numId="11" w16cid:durableId="956910797">
    <w:abstractNumId w:val="17"/>
  </w:num>
  <w:num w:numId="12" w16cid:durableId="1754088493">
    <w:abstractNumId w:val="11"/>
  </w:num>
  <w:num w:numId="13" w16cid:durableId="1424912070">
    <w:abstractNumId w:val="25"/>
  </w:num>
  <w:num w:numId="14" w16cid:durableId="679699612">
    <w:abstractNumId w:val="15"/>
  </w:num>
  <w:num w:numId="15" w16cid:durableId="30957937">
    <w:abstractNumId w:val="2"/>
  </w:num>
  <w:num w:numId="16" w16cid:durableId="456606143">
    <w:abstractNumId w:val="18"/>
  </w:num>
  <w:num w:numId="17" w16cid:durableId="1129469998">
    <w:abstractNumId w:val="19"/>
  </w:num>
  <w:num w:numId="18" w16cid:durableId="1833913454">
    <w:abstractNumId w:val="12"/>
  </w:num>
  <w:num w:numId="19" w16cid:durableId="250969469">
    <w:abstractNumId w:val="0"/>
  </w:num>
  <w:num w:numId="20" w16cid:durableId="1081371604">
    <w:abstractNumId w:val="38"/>
  </w:num>
  <w:num w:numId="21" w16cid:durableId="1953516722">
    <w:abstractNumId w:val="30"/>
  </w:num>
  <w:num w:numId="22" w16cid:durableId="1487934054">
    <w:abstractNumId w:val="9"/>
  </w:num>
  <w:num w:numId="23" w16cid:durableId="627009156">
    <w:abstractNumId w:val="34"/>
  </w:num>
  <w:num w:numId="24" w16cid:durableId="20827356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4755983">
    <w:abstractNumId w:val="28"/>
  </w:num>
  <w:num w:numId="26" w16cid:durableId="112483613">
    <w:abstractNumId w:val="42"/>
  </w:num>
  <w:num w:numId="27" w16cid:durableId="42101466">
    <w:abstractNumId w:val="7"/>
  </w:num>
  <w:num w:numId="28" w16cid:durableId="1649356682">
    <w:abstractNumId w:val="36"/>
  </w:num>
  <w:num w:numId="29" w16cid:durableId="1072509673">
    <w:abstractNumId w:val="37"/>
  </w:num>
  <w:num w:numId="30" w16cid:durableId="679896220">
    <w:abstractNumId w:val="31"/>
  </w:num>
  <w:num w:numId="31" w16cid:durableId="1823427586">
    <w:abstractNumId w:val="21"/>
  </w:num>
  <w:num w:numId="32" w16cid:durableId="391198466">
    <w:abstractNumId w:val="33"/>
  </w:num>
  <w:num w:numId="33" w16cid:durableId="526867114">
    <w:abstractNumId w:val="35"/>
  </w:num>
  <w:num w:numId="34" w16cid:durableId="1192651362">
    <w:abstractNumId w:val="10"/>
  </w:num>
  <w:num w:numId="35" w16cid:durableId="699360033">
    <w:abstractNumId w:val="32"/>
  </w:num>
  <w:num w:numId="36" w16cid:durableId="1568685141">
    <w:abstractNumId w:val="13"/>
  </w:num>
  <w:num w:numId="37" w16cid:durableId="997422855">
    <w:abstractNumId w:val="6"/>
  </w:num>
  <w:num w:numId="38" w16cid:durableId="741753177">
    <w:abstractNumId w:val="11"/>
  </w:num>
  <w:num w:numId="39" w16cid:durableId="100729994">
    <w:abstractNumId w:val="27"/>
  </w:num>
  <w:num w:numId="40" w16cid:durableId="1615090681">
    <w:abstractNumId w:val="24"/>
  </w:num>
  <w:num w:numId="41" w16cid:durableId="1639803838">
    <w:abstractNumId w:val="22"/>
  </w:num>
  <w:num w:numId="42" w16cid:durableId="1829636362">
    <w:abstractNumId w:val="41"/>
  </w:num>
  <w:num w:numId="43" w16cid:durableId="593899432">
    <w:abstractNumId w:val="23"/>
  </w:num>
  <w:num w:numId="44" w16cid:durableId="446436133">
    <w:abstractNumId w:val="11"/>
  </w:num>
  <w:num w:numId="45" w16cid:durableId="266695013">
    <w:abstractNumId w:val="16"/>
  </w:num>
  <w:num w:numId="46" w16cid:durableId="1165631403">
    <w:abstractNumId w:val="8"/>
  </w:num>
  <w:num w:numId="47" w16cid:durableId="131787431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69"/>
    <w:rsid w:val="00001131"/>
    <w:rsid w:val="0000243C"/>
    <w:rsid w:val="00006179"/>
    <w:rsid w:val="00006650"/>
    <w:rsid w:val="0001015D"/>
    <w:rsid w:val="000109FD"/>
    <w:rsid w:val="00011B51"/>
    <w:rsid w:val="00012EB5"/>
    <w:rsid w:val="00013E5B"/>
    <w:rsid w:val="000146D0"/>
    <w:rsid w:val="000146EA"/>
    <w:rsid w:val="000156F9"/>
    <w:rsid w:val="00016095"/>
    <w:rsid w:val="000161F6"/>
    <w:rsid w:val="00016655"/>
    <w:rsid w:val="00016E5F"/>
    <w:rsid w:val="00020EA1"/>
    <w:rsid w:val="0002200D"/>
    <w:rsid w:val="00023A09"/>
    <w:rsid w:val="000241EE"/>
    <w:rsid w:val="00024CF1"/>
    <w:rsid w:val="00024D54"/>
    <w:rsid w:val="000252EA"/>
    <w:rsid w:val="00027B77"/>
    <w:rsid w:val="00027F21"/>
    <w:rsid w:val="000306D6"/>
    <w:rsid w:val="00030D09"/>
    <w:rsid w:val="00033AB7"/>
    <w:rsid w:val="00033D51"/>
    <w:rsid w:val="0003608C"/>
    <w:rsid w:val="000368A9"/>
    <w:rsid w:val="00037A47"/>
    <w:rsid w:val="00040148"/>
    <w:rsid w:val="000416D1"/>
    <w:rsid w:val="00042959"/>
    <w:rsid w:val="00044948"/>
    <w:rsid w:val="00044A4B"/>
    <w:rsid w:val="00044D79"/>
    <w:rsid w:val="00046E24"/>
    <w:rsid w:val="00046F13"/>
    <w:rsid w:val="00046FAC"/>
    <w:rsid w:val="000470DD"/>
    <w:rsid w:val="000476A3"/>
    <w:rsid w:val="000512DB"/>
    <w:rsid w:val="0005160B"/>
    <w:rsid w:val="00051AFB"/>
    <w:rsid w:val="00052442"/>
    <w:rsid w:val="000524C6"/>
    <w:rsid w:val="00052708"/>
    <w:rsid w:val="00053A7C"/>
    <w:rsid w:val="000541D8"/>
    <w:rsid w:val="00055B79"/>
    <w:rsid w:val="00055CBB"/>
    <w:rsid w:val="000577DA"/>
    <w:rsid w:val="00057C5A"/>
    <w:rsid w:val="00057EDC"/>
    <w:rsid w:val="000628CE"/>
    <w:rsid w:val="00063F5C"/>
    <w:rsid w:val="00065CDD"/>
    <w:rsid w:val="00067F46"/>
    <w:rsid w:val="00076D02"/>
    <w:rsid w:val="0008011A"/>
    <w:rsid w:val="00080863"/>
    <w:rsid w:val="00082BE0"/>
    <w:rsid w:val="00083CCB"/>
    <w:rsid w:val="00084E96"/>
    <w:rsid w:val="00085BAE"/>
    <w:rsid w:val="00085EA8"/>
    <w:rsid w:val="000913F1"/>
    <w:rsid w:val="00091AAE"/>
    <w:rsid w:val="00091F4E"/>
    <w:rsid w:val="000929B9"/>
    <w:rsid w:val="00093182"/>
    <w:rsid w:val="00094698"/>
    <w:rsid w:val="00094842"/>
    <w:rsid w:val="00095E9E"/>
    <w:rsid w:val="000975C7"/>
    <w:rsid w:val="000A1C95"/>
    <w:rsid w:val="000A354B"/>
    <w:rsid w:val="000A44AB"/>
    <w:rsid w:val="000A4661"/>
    <w:rsid w:val="000A6CDB"/>
    <w:rsid w:val="000B030A"/>
    <w:rsid w:val="000B2286"/>
    <w:rsid w:val="000B27FC"/>
    <w:rsid w:val="000B373B"/>
    <w:rsid w:val="000B442F"/>
    <w:rsid w:val="000C3CBB"/>
    <w:rsid w:val="000C4960"/>
    <w:rsid w:val="000C5569"/>
    <w:rsid w:val="000C630C"/>
    <w:rsid w:val="000D06B0"/>
    <w:rsid w:val="000D2624"/>
    <w:rsid w:val="000D3D61"/>
    <w:rsid w:val="000D42B7"/>
    <w:rsid w:val="000D4978"/>
    <w:rsid w:val="000D5DDD"/>
    <w:rsid w:val="000D6439"/>
    <w:rsid w:val="000D66EC"/>
    <w:rsid w:val="000D7166"/>
    <w:rsid w:val="000E0085"/>
    <w:rsid w:val="000E1E0C"/>
    <w:rsid w:val="000E34F4"/>
    <w:rsid w:val="000F076B"/>
    <w:rsid w:val="000F08B4"/>
    <w:rsid w:val="000F1351"/>
    <w:rsid w:val="000F2818"/>
    <w:rsid w:val="000F3487"/>
    <w:rsid w:val="000F4F8A"/>
    <w:rsid w:val="000F52E3"/>
    <w:rsid w:val="000F726D"/>
    <w:rsid w:val="000F7A03"/>
    <w:rsid w:val="000F7F9F"/>
    <w:rsid w:val="00100142"/>
    <w:rsid w:val="001009C2"/>
    <w:rsid w:val="00100BAF"/>
    <w:rsid w:val="00101002"/>
    <w:rsid w:val="001035D2"/>
    <w:rsid w:val="00104414"/>
    <w:rsid w:val="001103E0"/>
    <w:rsid w:val="001109B2"/>
    <w:rsid w:val="00113589"/>
    <w:rsid w:val="001140B1"/>
    <w:rsid w:val="001148CE"/>
    <w:rsid w:val="001150E7"/>
    <w:rsid w:val="00115937"/>
    <w:rsid w:val="00116CCC"/>
    <w:rsid w:val="0011729F"/>
    <w:rsid w:val="001246A1"/>
    <w:rsid w:val="00124756"/>
    <w:rsid w:val="00124DFF"/>
    <w:rsid w:val="00126FD2"/>
    <w:rsid w:val="00130173"/>
    <w:rsid w:val="0013151C"/>
    <w:rsid w:val="00131674"/>
    <w:rsid w:val="00132E23"/>
    <w:rsid w:val="00134BC4"/>
    <w:rsid w:val="00137440"/>
    <w:rsid w:val="001377FC"/>
    <w:rsid w:val="00140419"/>
    <w:rsid w:val="001407FE"/>
    <w:rsid w:val="0014090B"/>
    <w:rsid w:val="001412F6"/>
    <w:rsid w:val="00141A04"/>
    <w:rsid w:val="00141AE3"/>
    <w:rsid w:val="00142294"/>
    <w:rsid w:val="00142D2A"/>
    <w:rsid w:val="00142D78"/>
    <w:rsid w:val="0014466B"/>
    <w:rsid w:val="00146EFD"/>
    <w:rsid w:val="001476F3"/>
    <w:rsid w:val="00147CCE"/>
    <w:rsid w:val="00150231"/>
    <w:rsid w:val="0015145B"/>
    <w:rsid w:val="00155E70"/>
    <w:rsid w:val="00156AAC"/>
    <w:rsid w:val="00157F98"/>
    <w:rsid w:val="001600FE"/>
    <w:rsid w:val="00160271"/>
    <w:rsid w:val="0016078B"/>
    <w:rsid w:val="00160A01"/>
    <w:rsid w:val="00161441"/>
    <w:rsid w:val="00161CE5"/>
    <w:rsid w:val="0016249F"/>
    <w:rsid w:val="00162988"/>
    <w:rsid w:val="00162A1C"/>
    <w:rsid w:val="00162C26"/>
    <w:rsid w:val="00163E7C"/>
    <w:rsid w:val="00164858"/>
    <w:rsid w:val="00165A27"/>
    <w:rsid w:val="00166B50"/>
    <w:rsid w:val="0017174E"/>
    <w:rsid w:val="00172784"/>
    <w:rsid w:val="00172FC6"/>
    <w:rsid w:val="00173760"/>
    <w:rsid w:val="00174E03"/>
    <w:rsid w:val="00176F2E"/>
    <w:rsid w:val="00180D71"/>
    <w:rsid w:val="00180EB5"/>
    <w:rsid w:val="0018216E"/>
    <w:rsid w:val="00186922"/>
    <w:rsid w:val="0018765F"/>
    <w:rsid w:val="00190249"/>
    <w:rsid w:val="001906D4"/>
    <w:rsid w:val="001914CB"/>
    <w:rsid w:val="0019325C"/>
    <w:rsid w:val="00194DC9"/>
    <w:rsid w:val="00196729"/>
    <w:rsid w:val="00196A6D"/>
    <w:rsid w:val="001A0455"/>
    <w:rsid w:val="001A0458"/>
    <w:rsid w:val="001A0E53"/>
    <w:rsid w:val="001A18D0"/>
    <w:rsid w:val="001A2A3A"/>
    <w:rsid w:val="001A3A1E"/>
    <w:rsid w:val="001A43B2"/>
    <w:rsid w:val="001A665B"/>
    <w:rsid w:val="001B06B8"/>
    <w:rsid w:val="001B0B35"/>
    <w:rsid w:val="001B283E"/>
    <w:rsid w:val="001B3559"/>
    <w:rsid w:val="001B38F6"/>
    <w:rsid w:val="001B3AA7"/>
    <w:rsid w:val="001B498C"/>
    <w:rsid w:val="001C0501"/>
    <w:rsid w:val="001C1269"/>
    <w:rsid w:val="001C1F81"/>
    <w:rsid w:val="001C2B17"/>
    <w:rsid w:val="001C361F"/>
    <w:rsid w:val="001C3BF9"/>
    <w:rsid w:val="001C5B35"/>
    <w:rsid w:val="001D443B"/>
    <w:rsid w:val="001D4B30"/>
    <w:rsid w:val="001D6C39"/>
    <w:rsid w:val="001E063E"/>
    <w:rsid w:val="001E06EB"/>
    <w:rsid w:val="001E1A5A"/>
    <w:rsid w:val="001E1D70"/>
    <w:rsid w:val="001E229E"/>
    <w:rsid w:val="001E2951"/>
    <w:rsid w:val="001E3B08"/>
    <w:rsid w:val="001E40BD"/>
    <w:rsid w:val="001E48AB"/>
    <w:rsid w:val="001E5DB0"/>
    <w:rsid w:val="001E6999"/>
    <w:rsid w:val="001E6B09"/>
    <w:rsid w:val="001E6E5F"/>
    <w:rsid w:val="001E7AD3"/>
    <w:rsid w:val="001F09FA"/>
    <w:rsid w:val="001F0DE6"/>
    <w:rsid w:val="001F1093"/>
    <w:rsid w:val="001F1C9A"/>
    <w:rsid w:val="001F2DBE"/>
    <w:rsid w:val="001F39FA"/>
    <w:rsid w:val="001F7732"/>
    <w:rsid w:val="00201EA1"/>
    <w:rsid w:val="00205FED"/>
    <w:rsid w:val="002062CA"/>
    <w:rsid w:val="0020635D"/>
    <w:rsid w:val="0020708E"/>
    <w:rsid w:val="00207E8A"/>
    <w:rsid w:val="0021048F"/>
    <w:rsid w:val="0021248C"/>
    <w:rsid w:val="002127EB"/>
    <w:rsid w:val="002134B7"/>
    <w:rsid w:val="00213733"/>
    <w:rsid w:val="00214251"/>
    <w:rsid w:val="00214784"/>
    <w:rsid w:val="00214814"/>
    <w:rsid w:val="0022235A"/>
    <w:rsid w:val="0022322B"/>
    <w:rsid w:val="00224611"/>
    <w:rsid w:val="0022625A"/>
    <w:rsid w:val="00227E90"/>
    <w:rsid w:val="00230E1D"/>
    <w:rsid w:val="002313B3"/>
    <w:rsid w:val="00231C14"/>
    <w:rsid w:val="00232BC5"/>
    <w:rsid w:val="0023504F"/>
    <w:rsid w:val="0024036A"/>
    <w:rsid w:val="00241B6A"/>
    <w:rsid w:val="00242A95"/>
    <w:rsid w:val="00244168"/>
    <w:rsid w:val="00245B5C"/>
    <w:rsid w:val="0024648E"/>
    <w:rsid w:val="00246EF8"/>
    <w:rsid w:val="00247681"/>
    <w:rsid w:val="00252801"/>
    <w:rsid w:val="00253F8F"/>
    <w:rsid w:val="00254C7B"/>
    <w:rsid w:val="00257758"/>
    <w:rsid w:val="002611D4"/>
    <w:rsid w:val="00263190"/>
    <w:rsid w:val="0026417C"/>
    <w:rsid w:val="00267050"/>
    <w:rsid w:val="0027066B"/>
    <w:rsid w:val="002708C9"/>
    <w:rsid w:val="002710BF"/>
    <w:rsid w:val="00272211"/>
    <w:rsid w:val="0027360C"/>
    <w:rsid w:val="00277DDD"/>
    <w:rsid w:val="00281E3A"/>
    <w:rsid w:val="0028314D"/>
    <w:rsid w:val="00284396"/>
    <w:rsid w:val="0028465A"/>
    <w:rsid w:val="0028768A"/>
    <w:rsid w:val="00291413"/>
    <w:rsid w:val="00292718"/>
    <w:rsid w:val="002935D8"/>
    <w:rsid w:val="0029433C"/>
    <w:rsid w:val="00294687"/>
    <w:rsid w:val="0029501D"/>
    <w:rsid w:val="00296A75"/>
    <w:rsid w:val="002A0391"/>
    <w:rsid w:val="002A271E"/>
    <w:rsid w:val="002A5137"/>
    <w:rsid w:val="002A5CE9"/>
    <w:rsid w:val="002A7347"/>
    <w:rsid w:val="002A7ECF"/>
    <w:rsid w:val="002B03E3"/>
    <w:rsid w:val="002B1408"/>
    <w:rsid w:val="002B1858"/>
    <w:rsid w:val="002B19EA"/>
    <w:rsid w:val="002B2226"/>
    <w:rsid w:val="002B2756"/>
    <w:rsid w:val="002B2BE2"/>
    <w:rsid w:val="002B407F"/>
    <w:rsid w:val="002B51AA"/>
    <w:rsid w:val="002B5E37"/>
    <w:rsid w:val="002C0E35"/>
    <w:rsid w:val="002C1A2D"/>
    <w:rsid w:val="002C262A"/>
    <w:rsid w:val="002C2E9A"/>
    <w:rsid w:val="002C3258"/>
    <w:rsid w:val="002C39C5"/>
    <w:rsid w:val="002C42AC"/>
    <w:rsid w:val="002C55F1"/>
    <w:rsid w:val="002D21B6"/>
    <w:rsid w:val="002D26E4"/>
    <w:rsid w:val="002D2FA5"/>
    <w:rsid w:val="002D493C"/>
    <w:rsid w:val="002D5186"/>
    <w:rsid w:val="002D5BFC"/>
    <w:rsid w:val="002D7B75"/>
    <w:rsid w:val="002E008E"/>
    <w:rsid w:val="002E1477"/>
    <w:rsid w:val="002E1480"/>
    <w:rsid w:val="002E2330"/>
    <w:rsid w:val="002E41D0"/>
    <w:rsid w:val="002E6DA3"/>
    <w:rsid w:val="002F0E41"/>
    <w:rsid w:val="002F143A"/>
    <w:rsid w:val="002F2330"/>
    <w:rsid w:val="002F3959"/>
    <w:rsid w:val="002F534B"/>
    <w:rsid w:val="002F54B9"/>
    <w:rsid w:val="002F6879"/>
    <w:rsid w:val="002F6C07"/>
    <w:rsid w:val="002F7320"/>
    <w:rsid w:val="002F7926"/>
    <w:rsid w:val="002F7A3B"/>
    <w:rsid w:val="00301131"/>
    <w:rsid w:val="003069AB"/>
    <w:rsid w:val="00306CDA"/>
    <w:rsid w:val="00310B04"/>
    <w:rsid w:val="00312744"/>
    <w:rsid w:val="00313326"/>
    <w:rsid w:val="00317EE4"/>
    <w:rsid w:val="00317F75"/>
    <w:rsid w:val="003222CE"/>
    <w:rsid w:val="003244D3"/>
    <w:rsid w:val="0032485E"/>
    <w:rsid w:val="003249C7"/>
    <w:rsid w:val="00325736"/>
    <w:rsid w:val="003257AD"/>
    <w:rsid w:val="0032666D"/>
    <w:rsid w:val="00327656"/>
    <w:rsid w:val="00327B02"/>
    <w:rsid w:val="00330273"/>
    <w:rsid w:val="0033098B"/>
    <w:rsid w:val="0033403B"/>
    <w:rsid w:val="00334677"/>
    <w:rsid w:val="00335167"/>
    <w:rsid w:val="00337C76"/>
    <w:rsid w:val="003405A5"/>
    <w:rsid w:val="003405BE"/>
    <w:rsid w:val="003408E9"/>
    <w:rsid w:val="003444EC"/>
    <w:rsid w:val="00345AFB"/>
    <w:rsid w:val="003478D9"/>
    <w:rsid w:val="003516DA"/>
    <w:rsid w:val="003538ED"/>
    <w:rsid w:val="00355224"/>
    <w:rsid w:val="003560EB"/>
    <w:rsid w:val="00360886"/>
    <w:rsid w:val="00361310"/>
    <w:rsid w:val="00361D42"/>
    <w:rsid w:val="00362452"/>
    <w:rsid w:val="003640F2"/>
    <w:rsid w:val="003652F1"/>
    <w:rsid w:val="00365AA2"/>
    <w:rsid w:val="00365EDD"/>
    <w:rsid w:val="00365F59"/>
    <w:rsid w:val="003666DB"/>
    <w:rsid w:val="00367BC8"/>
    <w:rsid w:val="00367C0A"/>
    <w:rsid w:val="00367C22"/>
    <w:rsid w:val="00371355"/>
    <w:rsid w:val="00371564"/>
    <w:rsid w:val="00371594"/>
    <w:rsid w:val="00371DA2"/>
    <w:rsid w:val="00374F2B"/>
    <w:rsid w:val="00374F47"/>
    <w:rsid w:val="003752B3"/>
    <w:rsid w:val="0037580A"/>
    <w:rsid w:val="003758DA"/>
    <w:rsid w:val="0038608A"/>
    <w:rsid w:val="00386DAF"/>
    <w:rsid w:val="003875FD"/>
    <w:rsid w:val="00387F7C"/>
    <w:rsid w:val="00391C33"/>
    <w:rsid w:val="003932A9"/>
    <w:rsid w:val="00393BF3"/>
    <w:rsid w:val="00394655"/>
    <w:rsid w:val="003A273D"/>
    <w:rsid w:val="003A2D1A"/>
    <w:rsid w:val="003A7691"/>
    <w:rsid w:val="003B0BDB"/>
    <w:rsid w:val="003B0FF3"/>
    <w:rsid w:val="003B1264"/>
    <w:rsid w:val="003B1628"/>
    <w:rsid w:val="003B181B"/>
    <w:rsid w:val="003B487A"/>
    <w:rsid w:val="003B68AB"/>
    <w:rsid w:val="003C0B43"/>
    <w:rsid w:val="003C240B"/>
    <w:rsid w:val="003C3293"/>
    <w:rsid w:val="003C5037"/>
    <w:rsid w:val="003C6700"/>
    <w:rsid w:val="003C72EA"/>
    <w:rsid w:val="003D0FA4"/>
    <w:rsid w:val="003D103E"/>
    <w:rsid w:val="003D13D2"/>
    <w:rsid w:val="003D2542"/>
    <w:rsid w:val="003D475A"/>
    <w:rsid w:val="003D5FB7"/>
    <w:rsid w:val="003D6277"/>
    <w:rsid w:val="003D62FF"/>
    <w:rsid w:val="003D677D"/>
    <w:rsid w:val="003D6DB8"/>
    <w:rsid w:val="003E0175"/>
    <w:rsid w:val="003E0803"/>
    <w:rsid w:val="003E33B2"/>
    <w:rsid w:val="003E3B2B"/>
    <w:rsid w:val="003E4166"/>
    <w:rsid w:val="003E4F54"/>
    <w:rsid w:val="003E50B1"/>
    <w:rsid w:val="003E5392"/>
    <w:rsid w:val="003E5B20"/>
    <w:rsid w:val="003E6859"/>
    <w:rsid w:val="003E718E"/>
    <w:rsid w:val="003E7274"/>
    <w:rsid w:val="003E7719"/>
    <w:rsid w:val="003E7F87"/>
    <w:rsid w:val="003F01A2"/>
    <w:rsid w:val="003F1EE3"/>
    <w:rsid w:val="003F5758"/>
    <w:rsid w:val="003F6CDE"/>
    <w:rsid w:val="003F76D5"/>
    <w:rsid w:val="00402D00"/>
    <w:rsid w:val="00403D20"/>
    <w:rsid w:val="00406714"/>
    <w:rsid w:val="004073BF"/>
    <w:rsid w:val="00407B3B"/>
    <w:rsid w:val="004106B0"/>
    <w:rsid w:val="004121C4"/>
    <w:rsid w:val="00413BBF"/>
    <w:rsid w:val="00413E6C"/>
    <w:rsid w:val="00420659"/>
    <w:rsid w:val="00430258"/>
    <w:rsid w:val="00430B20"/>
    <w:rsid w:val="004317FC"/>
    <w:rsid w:val="004336B7"/>
    <w:rsid w:val="004337FE"/>
    <w:rsid w:val="00434985"/>
    <w:rsid w:val="00435338"/>
    <w:rsid w:val="00436568"/>
    <w:rsid w:val="0043667A"/>
    <w:rsid w:val="00440166"/>
    <w:rsid w:val="0044308C"/>
    <w:rsid w:val="0044394F"/>
    <w:rsid w:val="0044437C"/>
    <w:rsid w:val="004444C2"/>
    <w:rsid w:val="00444FE4"/>
    <w:rsid w:val="004468AE"/>
    <w:rsid w:val="00451D5C"/>
    <w:rsid w:val="0045237C"/>
    <w:rsid w:val="00452EFE"/>
    <w:rsid w:val="00454DC8"/>
    <w:rsid w:val="00454EAC"/>
    <w:rsid w:val="00455E5D"/>
    <w:rsid w:val="00455FBE"/>
    <w:rsid w:val="00456C5A"/>
    <w:rsid w:val="00460904"/>
    <w:rsid w:val="0046161D"/>
    <w:rsid w:val="0046237D"/>
    <w:rsid w:val="004668CE"/>
    <w:rsid w:val="004739F3"/>
    <w:rsid w:val="00474902"/>
    <w:rsid w:val="00476986"/>
    <w:rsid w:val="004771BE"/>
    <w:rsid w:val="004816E4"/>
    <w:rsid w:val="00481FF4"/>
    <w:rsid w:val="00484882"/>
    <w:rsid w:val="00484DD9"/>
    <w:rsid w:val="00485D58"/>
    <w:rsid w:val="0048738D"/>
    <w:rsid w:val="00487D50"/>
    <w:rsid w:val="00490B9A"/>
    <w:rsid w:val="004912F9"/>
    <w:rsid w:val="004948F3"/>
    <w:rsid w:val="004971D0"/>
    <w:rsid w:val="004A1211"/>
    <w:rsid w:val="004A2E89"/>
    <w:rsid w:val="004A45FE"/>
    <w:rsid w:val="004A59FA"/>
    <w:rsid w:val="004A5BB5"/>
    <w:rsid w:val="004A7365"/>
    <w:rsid w:val="004B01F9"/>
    <w:rsid w:val="004B3549"/>
    <w:rsid w:val="004B4391"/>
    <w:rsid w:val="004B5685"/>
    <w:rsid w:val="004B628D"/>
    <w:rsid w:val="004C0442"/>
    <w:rsid w:val="004C2883"/>
    <w:rsid w:val="004C2F05"/>
    <w:rsid w:val="004C4272"/>
    <w:rsid w:val="004C5C28"/>
    <w:rsid w:val="004C5D89"/>
    <w:rsid w:val="004C6AE2"/>
    <w:rsid w:val="004C6C80"/>
    <w:rsid w:val="004C7DE0"/>
    <w:rsid w:val="004D0098"/>
    <w:rsid w:val="004D00A3"/>
    <w:rsid w:val="004D124B"/>
    <w:rsid w:val="004D23B4"/>
    <w:rsid w:val="004D252A"/>
    <w:rsid w:val="004D5046"/>
    <w:rsid w:val="004D6F70"/>
    <w:rsid w:val="004D757B"/>
    <w:rsid w:val="004E0686"/>
    <w:rsid w:val="004E0EF5"/>
    <w:rsid w:val="004E1705"/>
    <w:rsid w:val="004E19EA"/>
    <w:rsid w:val="004E243E"/>
    <w:rsid w:val="004E49C7"/>
    <w:rsid w:val="004E4CF3"/>
    <w:rsid w:val="004E4FAA"/>
    <w:rsid w:val="004E60C1"/>
    <w:rsid w:val="004E6605"/>
    <w:rsid w:val="004E7095"/>
    <w:rsid w:val="004E7258"/>
    <w:rsid w:val="004E7CA1"/>
    <w:rsid w:val="004F0351"/>
    <w:rsid w:val="004F0831"/>
    <w:rsid w:val="004F11D6"/>
    <w:rsid w:val="004F1917"/>
    <w:rsid w:val="004F1EFB"/>
    <w:rsid w:val="004F3B66"/>
    <w:rsid w:val="004F4EA4"/>
    <w:rsid w:val="004F5994"/>
    <w:rsid w:val="004F68D1"/>
    <w:rsid w:val="004F7C9E"/>
    <w:rsid w:val="00506801"/>
    <w:rsid w:val="00507031"/>
    <w:rsid w:val="0050729C"/>
    <w:rsid w:val="0051286D"/>
    <w:rsid w:val="00512A11"/>
    <w:rsid w:val="00516C4F"/>
    <w:rsid w:val="00517220"/>
    <w:rsid w:val="00517DDE"/>
    <w:rsid w:val="00522AB6"/>
    <w:rsid w:val="005230D4"/>
    <w:rsid w:val="0052667C"/>
    <w:rsid w:val="0052670E"/>
    <w:rsid w:val="00526A70"/>
    <w:rsid w:val="00527149"/>
    <w:rsid w:val="005327AB"/>
    <w:rsid w:val="005330F1"/>
    <w:rsid w:val="00533EA1"/>
    <w:rsid w:val="00534FBC"/>
    <w:rsid w:val="00535908"/>
    <w:rsid w:val="005412CC"/>
    <w:rsid w:val="005428B1"/>
    <w:rsid w:val="00545337"/>
    <w:rsid w:val="00545F3F"/>
    <w:rsid w:val="00546A64"/>
    <w:rsid w:val="00547067"/>
    <w:rsid w:val="005501BB"/>
    <w:rsid w:val="0055111B"/>
    <w:rsid w:val="00551E90"/>
    <w:rsid w:val="00555613"/>
    <w:rsid w:val="00562E41"/>
    <w:rsid w:val="00565B0F"/>
    <w:rsid w:val="00565BBB"/>
    <w:rsid w:val="00567F6F"/>
    <w:rsid w:val="00571036"/>
    <w:rsid w:val="0057285F"/>
    <w:rsid w:val="00572DC5"/>
    <w:rsid w:val="00573ABC"/>
    <w:rsid w:val="00576C9C"/>
    <w:rsid w:val="00580202"/>
    <w:rsid w:val="005802AF"/>
    <w:rsid w:val="00582106"/>
    <w:rsid w:val="005836C8"/>
    <w:rsid w:val="00583BF6"/>
    <w:rsid w:val="00584756"/>
    <w:rsid w:val="00586D29"/>
    <w:rsid w:val="00590249"/>
    <w:rsid w:val="005908F8"/>
    <w:rsid w:val="005910F9"/>
    <w:rsid w:val="005919BD"/>
    <w:rsid w:val="00594AF7"/>
    <w:rsid w:val="00595D6E"/>
    <w:rsid w:val="005964C4"/>
    <w:rsid w:val="005A034E"/>
    <w:rsid w:val="005A0D90"/>
    <w:rsid w:val="005A1545"/>
    <w:rsid w:val="005A15EC"/>
    <w:rsid w:val="005A2E3C"/>
    <w:rsid w:val="005A334F"/>
    <w:rsid w:val="005A4BF8"/>
    <w:rsid w:val="005A67CC"/>
    <w:rsid w:val="005A6D05"/>
    <w:rsid w:val="005B0059"/>
    <w:rsid w:val="005B0DEA"/>
    <w:rsid w:val="005B131A"/>
    <w:rsid w:val="005B1A08"/>
    <w:rsid w:val="005B29A8"/>
    <w:rsid w:val="005B2BEF"/>
    <w:rsid w:val="005B554B"/>
    <w:rsid w:val="005B5743"/>
    <w:rsid w:val="005B5FCD"/>
    <w:rsid w:val="005B61E2"/>
    <w:rsid w:val="005B7568"/>
    <w:rsid w:val="005C0867"/>
    <w:rsid w:val="005C196B"/>
    <w:rsid w:val="005C285E"/>
    <w:rsid w:val="005C4A1C"/>
    <w:rsid w:val="005C5ED4"/>
    <w:rsid w:val="005D0CCA"/>
    <w:rsid w:val="005D187E"/>
    <w:rsid w:val="005D4F44"/>
    <w:rsid w:val="005D5C7D"/>
    <w:rsid w:val="005D683B"/>
    <w:rsid w:val="005D73A5"/>
    <w:rsid w:val="005E0F34"/>
    <w:rsid w:val="005E216C"/>
    <w:rsid w:val="005E7A4A"/>
    <w:rsid w:val="005F045B"/>
    <w:rsid w:val="005F0892"/>
    <w:rsid w:val="005F0B1D"/>
    <w:rsid w:val="005F2375"/>
    <w:rsid w:val="005F2C11"/>
    <w:rsid w:val="005F2CE2"/>
    <w:rsid w:val="005F33F4"/>
    <w:rsid w:val="005F35CA"/>
    <w:rsid w:val="005F4187"/>
    <w:rsid w:val="005F4540"/>
    <w:rsid w:val="005F5013"/>
    <w:rsid w:val="0060162F"/>
    <w:rsid w:val="00601A1D"/>
    <w:rsid w:val="00601C06"/>
    <w:rsid w:val="00603A68"/>
    <w:rsid w:val="00604248"/>
    <w:rsid w:val="0060424E"/>
    <w:rsid w:val="00604384"/>
    <w:rsid w:val="00605AA9"/>
    <w:rsid w:val="006072A4"/>
    <w:rsid w:val="00610139"/>
    <w:rsid w:val="006107D4"/>
    <w:rsid w:val="00610BFB"/>
    <w:rsid w:val="00610C88"/>
    <w:rsid w:val="00611702"/>
    <w:rsid w:val="00612DAA"/>
    <w:rsid w:val="00615252"/>
    <w:rsid w:val="006164F8"/>
    <w:rsid w:val="00622B40"/>
    <w:rsid w:val="00622CD3"/>
    <w:rsid w:val="00623B72"/>
    <w:rsid w:val="00625F00"/>
    <w:rsid w:val="00630BE3"/>
    <w:rsid w:val="0063136E"/>
    <w:rsid w:val="00631DB3"/>
    <w:rsid w:val="00632478"/>
    <w:rsid w:val="006327CD"/>
    <w:rsid w:val="00635E92"/>
    <w:rsid w:val="006367EB"/>
    <w:rsid w:val="00636E1F"/>
    <w:rsid w:val="00640507"/>
    <w:rsid w:val="00641011"/>
    <w:rsid w:val="00643E1C"/>
    <w:rsid w:val="00650049"/>
    <w:rsid w:val="00654140"/>
    <w:rsid w:val="00654C4C"/>
    <w:rsid w:val="006620DC"/>
    <w:rsid w:val="0066458D"/>
    <w:rsid w:val="00665126"/>
    <w:rsid w:val="006653D3"/>
    <w:rsid w:val="00665E3A"/>
    <w:rsid w:val="00666071"/>
    <w:rsid w:val="006671B8"/>
    <w:rsid w:val="00667222"/>
    <w:rsid w:val="00667D98"/>
    <w:rsid w:val="00667FA7"/>
    <w:rsid w:val="00670901"/>
    <w:rsid w:val="00671755"/>
    <w:rsid w:val="00671C7B"/>
    <w:rsid w:val="00672041"/>
    <w:rsid w:val="00672105"/>
    <w:rsid w:val="00673636"/>
    <w:rsid w:val="00677960"/>
    <w:rsid w:val="00680AAB"/>
    <w:rsid w:val="00683694"/>
    <w:rsid w:val="00683B7C"/>
    <w:rsid w:val="006846D3"/>
    <w:rsid w:val="00684A7B"/>
    <w:rsid w:val="006857BF"/>
    <w:rsid w:val="00686C35"/>
    <w:rsid w:val="00687C95"/>
    <w:rsid w:val="00690446"/>
    <w:rsid w:val="00690717"/>
    <w:rsid w:val="0069110A"/>
    <w:rsid w:val="00692F49"/>
    <w:rsid w:val="0069488B"/>
    <w:rsid w:val="00694C59"/>
    <w:rsid w:val="006957CA"/>
    <w:rsid w:val="00695CE7"/>
    <w:rsid w:val="006A12DA"/>
    <w:rsid w:val="006A2356"/>
    <w:rsid w:val="006A2404"/>
    <w:rsid w:val="006A37FF"/>
    <w:rsid w:val="006A43D6"/>
    <w:rsid w:val="006A448D"/>
    <w:rsid w:val="006A4E48"/>
    <w:rsid w:val="006A56D5"/>
    <w:rsid w:val="006A5E2F"/>
    <w:rsid w:val="006A5F4F"/>
    <w:rsid w:val="006A7C3D"/>
    <w:rsid w:val="006B0CC7"/>
    <w:rsid w:val="006B0DB5"/>
    <w:rsid w:val="006B1822"/>
    <w:rsid w:val="006B385C"/>
    <w:rsid w:val="006B5F49"/>
    <w:rsid w:val="006B6A64"/>
    <w:rsid w:val="006B6DB1"/>
    <w:rsid w:val="006C0FDB"/>
    <w:rsid w:val="006C15A0"/>
    <w:rsid w:val="006C287F"/>
    <w:rsid w:val="006C2BAB"/>
    <w:rsid w:val="006C2D64"/>
    <w:rsid w:val="006C3CD6"/>
    <w:rsid w:val="006C45E4"/>
    <w:rsid w:val="006C5FC6"/>
    <w:rsid w:val="006D0390"/>
    <w:rsid w:val="006D097B"/>
    <w:rsid w:val="006D7CB1"/>
    <w:rsid w:val="006E0DD0"/>
    <w:rsid w:val="006E224C"/>
    <w:rsid w:val="006E2BC9"/>
    <w:rsid w:val="006E353B"/>
    <w:rsid w:val="006E3F50"/>
    <w:rsid w:val="006E4820"/>
    <w:rsid w:val="006E4F18"/>
    <w:rsid w:val="006E570E"/>
    <w:rsid w:val="006E5A86"/>
    <w:rsid w:val="006E7018"/>
    <w:rsid w:val="006F0E5E"/>
    <w:rsid w:val="006F1D19"/>
    <w:rsid w:val="006F383C"/>
    <w:rsid w:val="006F67E2"/>
    <w:rsid w:val="006F7BF2"/>
    <w:rsid w:val="00703D46"/>
    <w:rsid w:val="00705ACA"/>
    <w:rsid w:val="00706D9D"/>
    <w:rsid w:val="00706EC4"/>
    <w:rsid w:val="00707AE4"/>
    <w:rsid w:val="00710512"/>
    <w:rsid w:val="0071241A"/>
    <w:rsid w:val="0072052C"/>
    <w:rsid w:val="007215F9"/>
    <w:rsid w:val="00721E0B"/>
    <w:rsid w:val="007221AB"/>
    <w:rsid w:val="007249FD"/>
    <w:rsid w:val="00724ED4"/>
    <w:rsid w:val="00727067"/>
    <w:rsid w:val="007307B6"/>
    <w:rsid w:val="00730AC1"/>
    <w:rsid w:val="00735B19"/>
    <w:rsid w:val="00736D4A"/>
    <w:rsid w:val="00737018"/>
    <w:rsid w:val="00740C48"/>
    <w:rsid w:val="00741727"/>
    <w:rsid w:val="007419AA"/>
    <w:rsid w:val="0074491F"/>
    <w:rsid w:val="00744C93"/>
    <w:rsid w:val="007459E9"/>
    <w:rsid w:val="00750AA4"/>
    <w:rsid w:val="00753B97"/>
    <w:rsid w:val="00754B1C"/>
    <w:rsid w:val="00755797"/>
    <w:rsid w:val="0075622C"/>
    <w:rsid w:val="007567F0"/>
    <w:rsid w:val="00760FBC"/>
    <w:rsid w:val="0076185F"/>
    <w:rsid w:val="00767164"/>
    <w:rsid w:val="007679FB"/>
    <w:rsid w:val="00770807"/>
    <w:rsid w:val="00770836"/>
    <w:rsid w:val="00771181"/>
    <w:rsid w:val="007719E9"/>
    <w:rsid w:val="00771E44"/>
    <w:rsid w:val="007740CA"/>
    <w:rsid w:val="007806CC"/>
    <w:rsid w:val="007816B7"/>
    <w:rsid w:val="00782AF8"/>
    <w:rsid w:val="00783A80"/>
    <w:rsid w:val="00787757"/>
    <w:rsid w:val="0079123C"/>
    <w:rsid w:val="00795C88"/>
    <w:rsid w:val="0079758A"/>
    <w:rsid w:val="007A2217"/>
    <w:rsid w:val="007A3B34"/>
    <w:rsid w:val="007A4E61"/>
    <w:rsid w:val="007A6D98"/>
    <w:rsid w:val="007B03FC"/>
    <w:rsid w:val="007B0AE6"/>
    <w:rsid w:val="007B4359"/>
    <w:rsid w:val="007C0412"/>
    <w:rsid w:val="007C393D"/>
    <w:rsid w:val="007C4A08"/>
    <w:rsid w:val="007C4C52"/>
    <w:rsid w:val="007C546B"/>
    <w:rsid w:val="007C7AC9"/>
    <w:rsid w:val="007D10FF"/>
    <w:rsid w:val="007D3F28"/>
    <w:rsid w:val="007D6794"/>
    <w:rsid w:val="007E20D4"/>
    <w:rsid w:val="007E6110"/>
    <w:rsid w:val="007E6948"/>
    <w:rsid w:val="007E69A7"/>
    <w:rsid w:val="007E6A57"/>
    <w:rsid w:val="007E7C43"/>
    <w:rsid w:val="007F15C1"/>
    <w:rsid w:val="007F37DA"/>
    <w:rsid w:val="007F52C6"/>
    <w:rsid w:val="007F585A"/>
    <w:rsid w:val="007F5FD7"/>
    <w:rsid w:val="007F68A1"/>
    <w:rsid w:val="007F72DC"/>
    <w:rsid w:val="00800A76"/>
    <w:rsid w:val="00800B7C"/>
    <w:rsid w:val="00803978"/>
    <w:rsid w:val="008043EB"/>
    <w:rsid w:val="00804801"/>
    <w:rsid w:val="00804B58"/>
    <w:rsid w:val="00805491"/>
    <w:rsid w:val="00806919"/>
    <w:rsid w:val="008077C6"/>
    <w:rsid w:val="00811459"/>
    <w:rsid w:val="00812767"/>
    <w:rsid w:val="00814727"/>
    <w:rsid w:val="00815BEE"/>
    <w:rsid w:val="00815DE5"/>
    <w:rsid w:val="00816697"/>
    <w:rsid w:val="00816AD3"/>
    <w:rsid w:val="00821405"/>
    <w:rsid w:val="00822630"/>
    <w:rsid w:val="00823D39"/>
    <w:rsid w:val="00825690"/>
    <w:rsid w:val="00826973"/>
    <w:rsid w:val="00826B30"/>
    <w:rsid w:val="00827B06"/>
    <w:rsid w:val="00830195"/>
    <w:rsid w:val="00830BA8"/>
    <w:rsid w:val="008319AC"/>
    <w:rsid w:val="00831D64"/>
    <w:rsid w:val="00831ED1"/>
    <w:rsid w:val="00835512"/>
    <w:rsid w:val="00836DFC"/>
    <w:rsid w:val="0084053D"/>
    <w:rsid w:val="008422FB"/>
    <w:rsid w:val="008427BD"/>
    <w:rsid w:val="00842B4A"/>
    <w:rsid w:val="00843577"/>
    <w:rsid w:val="00843659"/>
    <w:rsid w:val="00845F87"/>
    <w:rsid w:val="00850E8B"/>
    <w:rsid w:val="00852BFA"/>
    <w:rsid w:val="00852CF9"/>
    <w:rsid w:val="00853DC1"/>
    <w:rsid w:val="0085492E"/>
    <w:rsid w:val="00854B5B"/>
    <w:rsid w:val="00855567"/>
    <w:rsid w:val="00860A8A"/>
    <w:rsid w:val="00862C01"/>
    <w:rsid w:val="00864530"/>
    <w:rsid w:val="00865887"/>
    <w:rsid w:val="00866220"/>
    <w:rsid w:val="00866399"/>
    <w:rsid w:val="008666D6"/>
    <w:rsid w:val="008712F9"/>
    <w:rsid w:val="0087431A"/>
    <w:rsid w:val="008745A3"/>
    <w:rsid w:val="00876372"/>
    <w:rsid w:val="00877778"/>
    <w:rsid w:val="00880975"/>
    <w:rsid w:val="0088107F"/>
    <w:rsid w:val="00881E65"/>
    <w:rsid w:val="0088282E"/>
    <w:rsid w:val="00885EC5"/>
    <w:rsid w:val="00890723"/>
    <w:rsid w:val="00891A6A"/>
    <w:rsid w:val="00893F69"/>
    <w:rsid w:val="00895374"/>
    <w:rsid w:val="00896FA1"/>
    <w:rsid w:val="0089785C"/>
    <w:rsid w:val="008979D8"/>
    <w:rsid w:val="008A090F"/>
    <w:rsid w:val="008A0E46"/>
    <w:rsid w:val="008A0EDB"/>
    <w:rsid w:val="008A14B0"/>
    <w:rsid w:val="008A1E89"/>
    <w:rsid w:val="008A2D34"/>
    <w:rsid w:val="008A2D75"/>
    <w:rsid w:val="008A2FB2"/>
    <w:rsid w:val="008B1D0D"/>
    <w:rsid w:val="008B2123"/>
    <w:rsid w:val="008B243C"/>
    <w:rsid w:val="008B363B"/>
    <w:rsid w:val="008B3CB2"/>
    <w:rsid w:val="008B49B0"/>
    <w:rsid w:val="008B6B5E"/>
    <w:rsid w:val="008B7CD9"/>
    <w:rsid w:val="008C122D"/>
    <w:rsid w:val="008C46A2"/>
    <w:rsid w:val="008C5E24"/>
    <w:rsid w:val="008C7019"/>
    <w:rsid w:val="008C7AE3"/>
    <w:rsid w:val="008D015F"/>
    <w:rsid w:val="008D2700"/>
    <w:rsid w:val="008D2BE3"/>
    <w:rsid w:val="008D2CBB"/>
    <w:rsid w:val="008D30DA"/>
    <w:rsid w:val="008D3B7A"/>
    <w:rsid w:val="008D447F"/>
    <w:rsid w:val="008D4BA9"/>
    <w:rsid w:val="008D55B2"/>
    <w:rsid w:val="008D62ED"/>
    <w:rsid w:val="008E3793"/>
    <w:rsid w:val="008E3DDB"/>
    <w:rsid w:val="008E555A"/>
    <w:rsid w:val="008E7195"/>
    <w:rsid w:val="008E7969"/>
    <w:rsid w:val="008F21BD"/>
    <w:rsid w:val="008F4984"/>
    <w:rsid w:val="008F70ED"/>
    <w:rsid w:val="00900B08"/>
    <w:rsid w:val="009017D9"/>
    <w:rsid w:val="00901AB5"/>
    <w:rsid w:val="009035B1"/>
    <w:rsid w:val="009071B9"/>
    <w:rsid w:val="0091110E"/>
    <w:rsid w:val="00911ABC"/>
    <w:rsid w:val="00911D90"/>
    <w:rsid w:val="0091226D"/>
    <w:rsid w:val="009125AD"/>
    <w:rsid w:val="00914154"/>
    <w:rsid w:val="00914554"/>
    <w:rsid w:val="00915D48"/>
    <w:rsid w:val="009162E1"/>
    <w:rsid w:val="009171DA"/>
    <w:rsid w:val="009237A0"/>
    <w:rsid w:val="0092393C"/>
    <w:rsid w:val="009239A3"/>
    <w:rsid w:val="00924525"/>
    <w:rsid w:val="009253EF"/>
    <w:rsid w:val="00930B28"/>
    <w:rsid w:val="00933A5A"/>
    <w:rsid w:val="00934663"/>
    <w:rsid w:val="009346E6"/>
    <w:rsid w:val="00936ADD"/>
    <w:rsid w:val="009371D6"/>
    <w:rsid w:val="009413E7"/>
    <w:rsid w:val="0094650C"/>
    <w:rsid w:val="009465FE"/>
    <w:rsid w:val="00946A19"/>
    <w:rsid w:val="00947298"/>
    <w:rsid w:val="0094791E"/>
    <w:rsid w:val="00947DDB"/>
    <w:rsid w:val="00951F6A"/>
    <w:rsid w:val="00953C8F"/>
    <w:rsid w:val="00955ABC"/>
    <w:rsid w:val="00957035"/>
    <w:rsid w:val="009570FF"/>
    <w:rsid w:val="009577C4"/>
    <w:rsid w:val="00957A7E"/>
    <w:rsid w:val="0096183A"/>
    <w:rsid w:val="00964A9A"/>
    <w:rsid w:val="0096525C"/>
    <w:rsid w:val="0097159D"/>
    <w:rsid w:val="00973239"/>
    <w:rsid w:val="00973423"/>
    <w:rsid w:val="009739B6"/>
    <w:rsid w:val="00973DB9"/>
    <w:rsid w:val="00974FA7"/>
    <w:rsid w:val="00975618"/>
    <w:rsid w:val="00975AC7"/>
    <w:rsid w:val="00976306"/>
    <w:rsid w:val="00977625"/>
    <w:rsid w:val="00977B5F"/>
    <w:rsid w:val="00981607"/>
    <w:rsid w:val="00981DD1"/>
    <w:rsid w:val="00982747"/>
    <w:rsid w:val="009835BD"/>
    <w:rsid w:val="00985BD0"/>
    <w:rsid w:val="00985DBF"/>
    <w:rsid w:val="009866D0"/>
    <w:rsid w:val="009869EB"/>
    <w:rsid w:val="0098709E"/>
    <w:rsid w:val="00987F5B"/>
    <w:rsid w:val="00990170"/>
    <w:rsid w:val="0099787F"/>
    <w:rsid w:val="009A09C6"/>
    <w:rsid w:val="009A2283"/>
    <w:rsid w:val="009A23A3"/>
    <w:rsid w:val="009A57E0"/>
    <w:rsid w:val="009A6533"/>
    <w:rsid w:val="009A6854"/>
    <w:rsid w:val="009A7BAD"/>
    <w:rsid w:val="009B14A7"/>
    <w:rsid w:val="009B1589"/>
    <w:rsid w:val="009B17CD"/>
    <w:rsid w:val="009B2D75"/>
    <w:rsid w:val="009B2FA0"/>
    <w:rsid w:val="009B382B"/>
    <w:rsid w:val="009B6719"/>
    <w:rsid w:val="009C6FDF"/>
    <w:rsid w:val="009C7B2B"/>
    <w:rsid w:val="009D6F35"/>
    <w:rsid w:val="009E070C"/>
    <w:rsid w:val="009E0734"/>
    <w:rsid w:val="009E1AD8"/>
    <w:rsid w:val="009E1D18"/>
    <w:rsid w:val="009E43CC"/>
    <w:rsid w:val="009E46C8"/>
    <w:rsid w:val="009E6194"/>
    <w:rsid w:val="009F1387"/>
    <w:rsid w:val="009F3782"/>
    <w:rsid w:val="009F57AE"/>
    <w:rsid w:val="009F78FA"/>
    <w:rsid w:val="009F7B8F"/>
    <w:rsid w:val="009F7CA5"/>
    <w:rsid w:val="00A00D75"/>
    <w:rsid w:val="00A01BB9"/>
    <w:rsid w:val="00A02DCB"/>
    <w:rsid w:val="00A04601"/>
    <w:rsid w:val="00A0589B"/>
    <w:rsid w:val="00A06A05"/>
    <w:rsid w:val="00A06D02"/>
    <w:rsid w:val="00A10302"/>
    <w:rsid w:val="00A10698"/>
    <w:rsid w:val="00A10BAF"/>
    <w:rsid w:val="00A12A47"/>
    <w:rsid w:val="00A12F8D"/>
    <w:rsid w:val="00A1529F"/>
    <w:rsid w:val="00A17FA9"/>
    <w:rsid w:val="00A231EA"/>
    <w:rsid w:val="00A2334F"/>
    <w:rsid w:val="00A26665"/>
    <w:rsid w:val="00A26DA5"/>
    <w:rsid w:val="00A26E46"/>
    <w:rsid w:val="00A2778C"/>
    <w:rsid w:val="00A30792"/>
    <w:rsid w:val="00A30BD1"/>
    <w:rsid w:val="00A3461E"/>
    <w:rsid w:val="00A35758"/>
    <w:rsid w:val="00A4049D"/>
    <w:rsid w:val="00A405FE"/>
    <w:rsid w:val="00A411D6"/>
    <w:rsid w:val="00A4149C"/>
    <w:rsid w:val="00A41CB6"/>
    <w:rsid w:val="00A4332D"/>
    <w:rsid w:val="00A43AF5"/>
    <w:rsid w:val="00A447C4"/>
    <w:rsid w:val="00A46AA3"/>
    <w:rsid w:val="00A47C4C"/>
    <w:rsid w:val="00A47ECD"/>
    <w:rsid w:val="00A5133E"/>
    <w:rsid w:val="00A53406"/>
    <w:rsid w:val="00A540BA"/>
    <w:rsid w:val="00A546D6"/>
    <w:rsid w:val="00A54D69"/>
    <w:rsid w:val="00A56D3C"/>
    <w:rsid w:val="00A56F94"/>
    <w:rsid w:val="00A618EC"/>
    <w:rsid w:val="00A625DB"/>
    <w:rsid w:val="00A634D5"/>
    <w:rsid w:val="00A677E5"/>
    <w:rsid w:val="00A67F32"/>
    <w:rsid w:val="00A72B2C"/>
    <w:rsid w:val="00A72F05"/>
    <w:rsid w:val="00A74E98"/>
    <w:rsid w:val="00A7539B"/>
    <w:rsid w:val="00A76462"/>
    <w:rsid w:val="00A76C03"/>
    <w:rsid w:val="00A81FD6"/>
    <w:rsid w:val="00A8386E"/>
    <w:rsid w:val="00A83F37"/>
    <w:rsid w:val="00A872E5"/>
    <w:rsid w:val="00A9156F"/>
    <w:rsid w:val="00A9291C"/>
    <w:rsid w:val="00A92999"/>
    <w:rsid w:val="00A97351"/>
    <w:rsid w:val="00A975CF"/>
    <w:rsid w:val="00AA3283"/>
    <w:rsid w:val="00AA3322"/>
    <w:rsid w:val="00AA3A54"/>
    <w:rsid w:val="00AA403F"/>
    <w:rsid w:val="00AA4B60"/>
    <w:rsid w:val="00AA6890"/>
    <w:rsid w:val="00AB042E"/>
    <w:rsid w:val="00AB3B5B"/>
    <w:rsid w:val="00AB499A"/>
    <w:rsid w:val="00AB4A28"/>
    <w:rsid w:val="00AB6532"/>
    <w:rsid w:val="00AB7019"/>
    <w:rsid w:val="00AB777A"/>
    <w:rsid w:val="00AC0EDB"/>
    <w:rsid w:val="00AC1A87"/>
    <w:rsid w:val="00AC1B9D"/>
    <w:rsid w:val="00AC2BB9"/>
    <w:rsid w:val="00AC3883"/>
    <w:rsid w:val="00AC576A"/>
    <w:rsid w:val="00AC7192"/>
    <w:rsid w:val="00AD17A2"/>
    <w:rsid w:val="00AD1D82"/>
    <w:rsid w:val="00AD3FB1"/>
    <w:rsid w:val="00AD50F6"/>
    <w:rsid w:val="00AE0528"/>
    <w:rsid w:val="00AE1135"/>
    <w:rsid w:val="00AE16CE"/>
    <w:rsid w:val="00AE1C6C"/>
    <w:rsid w:val="00AE2315"/>
    <w:rsid w:val="00AE305D"/>
    <w:rsid w:val="00AE4AEC"/>
    <w:rsid w:val="00AE5038"/>
    <w:rsid w:val="00AE5CE4"/>
    <w:rsid w:val="00AE600A"/>
    <w:rsid w:val="00AE62A1"/>
    <w:rsid w:val="00AE6854"/>
    <w:rsid w:val="00AE7533"/>
    <w:rsid w:val="00AF0196"/>
    <w:rsid w:val="00AF1671"/>
    <w:rsid w:val="00AF16C7"/>
    <w:rsid w:val="00AF31B4"/>
    <w:rsid w:val="00AF558B"/>
    <w:rsid w:val="00B014A5"/>
    <w:rsid w:val="00B023B0"/>
    <w:rsid w:val="00B03BD0"/>
    <w:rsid w:val="00B042F2"/>
    <w:rsid w:val="00B07360"/>
    <w:rsid w:val="00B0775A"/>
    <w:rsid w:val="00B105D5"/>
    <w:rsid w:val="00B125E6"/>
    <w:rsid w:val="00B14797"/>
    <w:rsid w:val="00B147D9"/>
    <w:rsid w:val="00B14CE2"/>
    <w:rsid w:val="00B15088"/>
    <w:rsid w:val="00B23C94"/>
    <w:rsid w:val="00B246EF"/>
    <w:rsid w:val="00B26208"/>
    <w:rsid w:val="00B26A4D"/>
    <w:rsid w:val="00B26D57"/>
    <w:rsid w:val="00B30CA1"/>
    <w:rsid w:val="00B31A4E"/>
    <w:rsid w:val="00B3298D"/>
    <w:rsid w:val="00B332BE"/>
    <w:rsid w:val="00B336D9"/>
    <w:rsid w:val="00B3436F"/>
    <w:rsid w:val="00B34A78"/>
    <w:rsid w:val="00B354E0"/>
    <w:rsid w:val="00B36BB9"/>
    <w:rsid w:val="00B36E0A"/>
    <w:rsid w:val="00B36F6C"/>
    <w:rsid w:val="00B409D1"/>
    <w:rsid w:val="00B425B6"/>
    <w:rsid w:val="00B42BB9"/>
    <w:rsid w:val="00B458AC"/>
    <w:rsid w:val="00B471C0"/>
    <w:rsid w:val="00B471F3"/>
    <w:rsid w:val="00B50D9E"/>
    <w:rsid w:val="00B51553"/>
    <w:rsid w:val="00B528D5"/>
    <w:rsid w:val="00B53531"/>
    <w:rsid w:val="00B53682"/>
    <w:rsid w:val="00B557C6"/>
    <w:rsid w:val="00B55F24"/>
    <w:rsid w:val="00B55F7A"/>
    <w:rsid w:val="00B57346"/>
    <w:rsid w:val="00B57B90"/>
    <w:rsid w:val="00B602DD"/>
    <w:rsid w:val="00B636AB"/>
    <w:rsid w:val="00B63BBF"/>
    <w:rsid w:val="00B64256"/>
    <w:rsid w:val="00B6658A"/>
    <w:rsid w:val="00B669A7"/>
    <w:rsid w:val="00B66B5D"/>
    <w:rsid w:val="00B66D9C"/>
    <w:rsid w:val="00B700DB"/>
    <w:rsid w:val="00B70E40"/>
    <w:rsid w:val="00B718B7"/>
    <w:rsid w:val="00B71CB3"/>
    <w:rsid w:val="00B71E29"/>
    <w:rsid w:val="00B734EF"/>
    <w:rsid w:val="00B73B8F"/>
    <w:rsid w:val="00B75CEA"/>
    <w:rsid w:val="00B76FAB"/>
    <w:rsid w:val="00B77862"/>
    <w:rsid w:val="00B83133"/>
    <w:rsid w:val="00B831D2"/>
    <w:rsid w:val="00B84A44"/>
    <w:rsid w:val="00B85BB7"/>
    <w:rsid w:val="00B90EC6"/>
    <w:rsid w:val="00B91601"/>
    <w:rsid w:val="00B927B9"/>
    <w:rsid w:val="00B94EE1"/>
    <w:rsid w:val="00BA3F5D"/>
    <w:rsid w:val="00BA6674"/>
    <w:rsid w:val="00BA70C3"/>
    <w:rsid w:val="00BB1684"/>
    <w:rsid w:val="00BB273D"/>
    <w:rsid w:val="00BB28C0"/>
    <w:rsid w:val="00BB5D28"/>
    <w:rsid w:val="00BC0E4C"/>
    <w:rsid w:val="00BC114A"/>
    <w:rsid w:val="00BC21ED"/>
    <w:rsid w:val="00BC2A9B"/>
    <w:rsid w:val="00BC3A82"/>
    <w:rsid w:val="00BC4616"/>
    <w:rsid w:val="00BC5928"/>
    <w:rsid w:val="00BC5A59"/>
    <w:rsid w:val="00BD1CC8"/>
    <w:rsid w:val="00BD291E"/>
    <w:rsid w:val="00BD2A31"/>
    <w:rsid w:val="00BD2E80"/>
    <w:rsid w:val="00BD3A5D"/>
    <w:rsid w:val="00BD3FD2"/>
    <w:rsid w:val="00BD41DC"/>
    <w:rsid w:val="00BE05AA"/>
    <w:rsid w:val="00BE06FB"/>
    <w:rsid w:val="00BE262E"/>
    <w:rsid w:val="00BE28F1"/>
    <w:rsid w:val="00BE29F6"/>
    <w:rsid w:val="00BE514E"/>
    <w:rsid w:val="00BE55E2"/>
    <w:rsid w:val="00BE6841"/>
    <w:rsid w:val="00BE78A3"/>
    <w:rsid w:val="00BE7AA8"/>
    <w:rsid w:val="00BF08DA"/>
    <w:rsid w:val="00BF1098"/>
    <w:rsid w:val="00BF1350"/>
    <w:rsid w:val="00BF35A7"/>
    <w:rsid w:val="00BF3BB5"/>
    <w:rsid w:val="00BF5406"/>
    <w:rsid w:val="00BF5BF8"/>
    <w:rsid w:val="00BF6EC1"/>
    <w:rsid w:val="00BF6FF1"/>
    <w:rsid w:val="00C02285"/>
    <w:rsid w:val="00C03371"/>
    <w:rsid w:val="00C04033"/>
    <w:rsid w:val="00C04500"/>
    <w:rsid w:val="00C059D1"/>
    <w:rsid w:val="00C05B5C"/>
    <w:rsid w:val="00C06317"/>
    <w:rsid w:val="00C109AC"/>
    <w:rsid w:val="00C10A95"/>
    <w:rsid w:val="00C10C6B"/>
    <w:rsid w:val="00C1216A"/>
    <w:rsid w:val="00C167B7"/>
    <w:rsid w:val="00C17FB6"/>
    <w:rsid w:val="00C24A8A"/>
    <w:rsid w:val="00C24CAA"/>
    <w:rsid w:val="00C2520A"/>
    <w:rsid w:val="00C25D86"/>
    <w:rsid w:val="00C26196"/>
    <w:rsid w:val="00C26FAB"/>
    <w:rsid w:val="00C27103"/>
    <w:rsid w:val="00C30FE1"/>
    <w:rsid w:val="00C328C5"/>
    <w:rsid w:val="00C32EC7"/>
    <w:rsid w:val="00C34590"/>
    <w:rsid w:val="00C35860"/>
    <w:rsid w:val="00C35E5B"/>
    <w:rsid w:val="00C40312"/>
    <w:rsid w:val="00C405BB"/>
    <w:rsid w:val="00C455FA"/>
    <w:rsid w:val="00C50E2B"/>
    <w:rsid w:val="00C51697"/>
    <w:rsid w:val="00C544D3"/>
    <w:rsid w:val="00C54A86"/>
    <w:rsid w:val="00C54B92"/>
    <w:rsid w:val="00C568A3"/>
    <w:rsid w:val="00C629B9"/>
    <w:rsid w:val="00C62A39"/>
    <w:rsid w:val="00C6333A"/>
    <w:rsid w:val="00C63E8C"/>
    <w:rsid w:val="00C643B3"/>
    <w:rsid w:val="00C64725"/>
    <w:rsid w:val="00C65036"/>
    <w:rsid w:val="00C665FD"/>
    <w:rsid w:val="00C67264"/>
    <w:rsid w:val="00C70AAE"/>
    <w:rsid w:val="00C70C35"/>
    <w:rsid w:val="00C72828"/>
    <w:rsid w:val="00C72F7E"/>
    <w:rsid w:val="00C73722"/>
    <w:rsid w:val="00C7375C"/>
    <w:rsid w:val="00C73E4A"/>
    <w:rsid w:val="00C751E1"/>
    <w:rsid w:val="00C76205"/>
    <w:rsid w:val="00C77FBB"/>
    <w:rsid w:val="00C82B5B"/>
    <w:rsid w:val="00C82ED6"/>
    <w:rsid w:val="00C84337"/>
    <w:rsid w:val="00C84CAF"/>
    <w:rsid w:val="00C85BD0"/>
    <w:rsid w:val="00C860EF"/>
    <w:rsid w:val="00C86C0F"/>
    <w:rsid w:val="00C92A05"/>
    <w:rsid w:val="00C939DB"/>
    <w:rsid w:val="00C94186"/>
    <w:rsid w:val="00C9640D"/>
    <w:rsid w:val="00C9728C"/>
    <w:rsid w:val="00CA0093"/>
    <w:rsid w:val="00CA1D4C"/>
    <w:rsid w:val="00CA78A1"/>
    <w:rsid w:val="00CA7B04"/>
    <w:rsid w:val="00CB14C5"/>
    <w:rsid w:val="00CB2E24"/>
    <w:rsid w:val="00CB31E4"/>
    <w:rsid w:val="00CB4D32"/>
    <w:rsid w:val="00CB729E"/>
    <w:rsid w:val="00CB740E"/>
    <w:rsid w:val="00CB7E4C"/>
    <w:rsid w:val="00CC3BEB"/>
    <w:rsid w:val="00CC3C36"/>
    <w:rsid w:val="00CC616E"/>
    <w:rsid w:val="00CC7929"/>
    <w:rsid w:val="00CD27BE"/>
    <w:rsid w:val="00CD2D41"/>
    <w:rsid w:val="00CD5CCD"/>
    <w:rsid w:val="00CD5D7B"/>
    <w:rsid w:val="00CD68FA"/>
    <w:rsid w:val="00CD6E7D"/>
    <w:rsid w:val="00CD7003"/>
    <w:rsid w:val="00CE20C5"/>
    <w:rsid w:val="00CE281D"/>
    <w:rsid w:val="00CE2957"/>
    <w:rsid w:val="00CE2EEA"/>
    <w:rsid w:val="00CE3145"/>
    <w:rsid w:val="00CE5A52"/>
    <w:rsid w:val="00CE5B79"/>
    <w:rsid w:val="00CE7E7B"/>
    <w:rsid w:val="00CF2E7C"/>
    <w:rsid w:val="00CF466A"/>
    <w:rsid w:val="00CF5B7F"/>
    <w:rsid w:val="00CF5BCE"/>
    <w:rsid w:val="00CF6019"/>
    <w:rsid w:val="00CF69CB"/>
    <w:rsid w:val="00CF7DA6"/>
    <w:rsid w:val="00D02042"/>
    <w:rsid w:val="00D0264C"/>
    <w:rsid w:val="00D0267C"/>
    <w:rsid w:val="00D04A18"/>
    <w:rsid w:val="00D05377"/>
    <w:rsid w:val="00D10905"/>
    <w:rsid w:val="00D11C2E"/>
    <w:rsid w:val="00D12241"/>
    <w:rsid w:val="00D1336E"/>
    <w:rsid w:val="00D1368B"/>
    <w:rsid w:val="00D1456B"/>
    <w:rsid w:val="00D14918"/>
    <w:rsid w:val="00D17300"/>
    <w:rsid w:val="00D2133B"/>
    <w:rsid w:val="00D21A90"/>
    <w:rsid w:val="00D275EC"/>
    <w:rsid w:val="00D27F9C"/>
    <w:rsid w:val="00D30AA5"/>
    <w:rsid w:val="00D30D4A"/>
    <w:rsid w:val="00D3299E"/>
    <w:rsid w:val="00D3399C"/>
    <w:rsid w:val="00D4051F"/>
    <w:rsid w:val="00D424A5"/>
    <w:rsid w:val="00D42BDB"/>
    <w:rsid w:val="00D433F8"/>
    <w:rsid w:val="00D43C3E"/>
    <w:rsid w:val="00D451B9"/>
    <w:rsid w:val="00D45C44"/>
    <w:rsid w:val="00D479B1"/>
    <w:rsid w:val="00D47ACC"/>
    <w:rsid w:val="00D50058"/>
    <w:rsid w:val="00D50785"/>
    <w:rsid w:val="00D51217"/>
    <w:rsid w:val="00D51FFD"/>
    <w:rsid w:val="00D53B3C"/>
    <w:rsid w:val="00D53C2D"/>
    <w:rsid w:val="00D53D17"/>
    <w:rsid w:val="00D544AE"/>
    <w:rsid w:val="00D57354"/>
    <w:rsid w:val="00D6279E"/>
    <w:rsid w:val="00D62FB9"/>
    <w:rsid w:val="00D63041"/>
    <w:rsid w:val="00D63C6E"/>
    <w:rsid w:val="00D63EFE"/>
    <w:rsid w:val="00D65652"/>
    <w:rsid w:val="00D65C83"/>
    <w:rsid w:val="00D66B59"/>
    <w:rsid w:val="00D67129"/>
    <w:rsid w:val="00D70011"/>
    <w:rsid w:val="00D70E86"/>
    <w:rsid w:val="00D72586"/>
    <w:rsid w:val="00D725AB"/>
    <w:rsid w:val="00D81109"/>
    <w:rsid w:val="00D81EB8"/>
    <w:rsid w:val="00D825E0"/>
    <w:rsid w:val="00D82B6A"/>
    <w:rsid w:val="00D85167"/>
    <w:rsid w:val="00D85912"/>
    <w:rsid w:val="00D86A36"/>
    <w:rsid w:val="00D86B2C"/>
    <w:rsid w:val="00D8780B"/>
    <w:rsid w:val="00D90EA0"/>
    <w:rsid w:val="00D93667"/>
    <w:rsid w:val="00D93F9F"/>
    <w:rsid w:val="00D9446D"/>
    <w:rsid w:val="00D95722"/>
    <w:rsid w:val="00D96B95"/>
    <w:rsid w:val="00DA0473"/>
    <w:rsid w:val="00DA0963"/>
    <w:rsid w:val="00DA1D04"/>
    <w:rsid w:val="00DA1F46"/>
    <w:rsid w:val="00DA2267"/>
    <w:rsid w:val="00DA2661"/>
    <w:rsid w:val="00DA30F0"/>
    <w:rsid w:val="00DA4533"/>
    <w:rsid w:val="00DA48B9"/>
    <w:rsid w:val="00DA57C4"/>
    <w:rsid w:val="00DB0170"/>
    <w:rsid w:val="00DB119D"/>
    <w:rsid w:val="00DB272D"/>
    <w:rsid w:val="00DB429A"/>
    <w:rsid w:val="00DB6626"/>
    <w:rsid w:val="00DB7CDB"/>
    <w:rsid w:val="00DC2479"/>
    <w:rsid w:val="00DC24B1"/>
    <w:rsid w:val="00DC36E2"/>
    <w:rsid w:val="00DC39B7"/>
    <w:rsid w:val="00DC439F"/>
    <w:rsid w:val="00DC4D73"/>
    <w:rsid w:val="00DC79A2"/>
    <w:rsid w:val="00DD09A4"/>
    <w:rsid w:val="00DD39CF"/>
    <w:rsid w:val="00DD3AEE"/>
    <w:rsid w:val="00DD3EF5"/>
    <w:rsid w:val="00DD6442"/>
    <w:rsid w:val="00DD788B"/>
    <w:rsid w:val="00DD7B1D"/>
    <w:rsid w:val="00DE1C97"/>
    <w:rsid w:val="00DE33B2"/>
    <w:rsid w:val="00DE33DF"/>
    <w:rsid w:val="00DE448C"/>
    <w:rsid w:val="00DE61B4"/>
    <w:rsid w:val="00DF0478"/>
    <w:rsid w:val="00DF45DD"/>
    <w:rsid w:val="00DF4F5D"/>
    <w:rsid w:val="00DF5EDE"/>
    <w:rsid w:val="00DF7DD0"/>
    <w:rsid w:val="00E0084C"/>
    <w:rsid w:val="00E00AEA"/>
    <w:rsid w:val="00E030C1"/>
    <w:rsid w:val="00E03170"/>
    <w:rsid w:val="00E06BAF"/>
    <w:rsid w:val="00E07BB5"/>
    <w:rsid w:val="00E07C9D"/>
    <w:rsid w:val="00E1055A"/>
    <w:rsid w:val="00E11C27"/>
    <w:rsid w:val="00E133E5"/>
    <w:rsid w:val="00E144D8"/>
    <w:rsid w:val="00E14716"/>
    <w:rsid w:val="00E151EE"/>
    <w:rsid w:val="00E17832"/>
    <w:rsid w:val="00E17E42"/>
    <w:rsid w:val="00E20752"/>
    <w:rsid w:val="00E21984"/>
    <w:rsid w:val="00E22BC0"/>
    <w:rsid w:val="00E2488F"/>
    <w:rsid w:val="00E24F9E"/>
    <w:rsid w:val="00E33BBD"/>
    <w:rsid w:val="00E33EC5"/>
    <w:rsid w:val="00E35118"/>
    <w:rsid w:val="00E37E99"/>
    <w:rsid w:val="00E415D1"/>
    <w:rsid w:val="00E443F9"/>
    <w:rsid w:val="00E44A94"/>
    <w:rsid w:val="00E45DFD"/>
    <w:rsid w:val="00E46042"/>
    <w:rsid w:val="00E4631D"/>
    <w:rsid w:val="00E4730B"/>
    <w:rsid w:val="00E505D9"/>
    <w:rsid w:val="00E5234F"/>
    <w:rsid w:val="00E52C44"/>
    <w:rsid w:val="00E5337A"/>
    <w:rsid w:val="00E5476D"/>
    <w:rsid w:val="00E54C42"/>
    <w:rsid w:val="00E564F5"/>
    <w:rsid w:val="00E5667F"/>
    <w:rsid w:val="00E56BD4"/>
    <w:rsid w:val="00E5764D"/>
    <w:rsid w:val="00E61513"/>
    <w:rsid w:val="00E61AE5"/>
    <w:rsid w:val="00E6361A"/>
    <w:rsid w:val="00E63F0B"/>
    <w:rsid w:val="00E64298"/>
    <w:rsid w:val="00E66B1B"/>
    <w:rsid w:val="00E66C39"/>
    <w:rsid w:val="00E67CEC"/>
    <w:rsid w:val="00E7216B"/>
    <w:rsid w:val="00E7294B"/>
    <w:rsid w:val="00E73985"/>
    <w:rsid w:val="00E73C91"/>
    <w:rsid w:val="00E75A14"/>
    <w:rsid w:val="00E772E0"/>
    <w:rsid w:val="00E77A40"/>
    <w:rsid w:val="00E81276"/>
    <w:rsid w:val="00E85C72"/>
    <w:rsid w:val="00E86B15"/>
    <w:rsid w:val="00E87415"/>
    <w:rsid w:val="00E9253B"/>
    <w:rsid w:val="00E93C5E"/>
    <w:rsid w:val="00E94858"/>
    <w:rsid w:val="00E94EB6"/>
    <w:rsid w:val="00E955B9"/>
    <w:rsid w:val="00E95C3C"/>
    <w:rsid w:val="00E96425"/>
    <w:rsid w:val="00E96824"/>
    <w:rsid w:val="00EA0D2B"/>
    <w:rsid w:val="00EA0D6D"/>
    <w:rsid w:val="00EA4196"/>
    <w:rsid w:val="00EA4EFE"/>
    <w:rsid w:val="00EA69F5"/>
    <w:rsid w:val="00EA6D61"/>
    <w:rsid w:val="00EB4055"/>
    <w:rsid w:val="00EB469D"/>
    <w:rsid w:val="00EB4B9F"/>
    <w:rsid w:val="00EB4D41"/>
    <w:rsid w:val="00EB7574"/>
    <w:rsid w:val="00EC0089"/>
    <w:rsid w:val="00EC0B29"/>
    <w:rsid w:val="00EC503E"/>
    <w:rsid w:val="00EC5DD3"/>
    <w:rsid w:val="00EC6F66"/>
    <w:rsid w:val="00ED2BEF"/>
    <w:rsid w:val="00ED33C5"/>
    <w:rsid w:val="00ED5C6A"/>
    <w:rsid w:val="00ED6527"/>
    <w:rsid w:val="00ED6FC5"/>
    <w:rsid w:val="00EE1149"/>
    <w:rsid w:val="00EE397A"/>
    <w:rsid w:val="00EE5184"/>
    <w:rsid w:val="00EE58B7"/>
    <w:rsid w:val="00EE6BA6"/>
    <w:rsid w:val="00EE7895"/>
    <w:rsid w:val="00EF0BCD"/>
    <w:rsid w:val="00EF0C8B"/>
    <w:rsid w:val="00EF11B8"/>
    <w:rsid w:val="00EF1401"/>
    <w:rsid w:val="00EF1E83"/>
    <w:rsid w:val="00EF3ACB"/>
    <w:rsid w:val="00EF40E1"/>
    <w:rsid w:val="00EF429B"/>
    <w:rsid w:val="00EF45D0"/>
    <w:rsid w:val="00EF4D97"/>
    <w:rsid w:val="00EF5069"/>
    <w:rsid w:val="00EF59E6"/>
    <w:rsid w:val="00EF6CC9"/>
    <w:rsid w:val="00EF7172"/>
    <w:rsid w:val="00EF79DE"/>
    <w:rsid w:val="00F01664"/>
    <w:rsid w:val="00F01BB3"/>
    <w:rsid w:val="00F02D3D"/>
    <w:rsid w:val="00F0332A"/>
    <w:rsid w:val="00F034A1"/>
    <w:rsid w:val="00F03CBA"/>
    <w:rsid w:val="00F059C5"/>
    <w:rsid w:val="00F06761"/>
    <w:rsid w:val="00F07756"/>
    <w:rsid w:val="00F11EBA"/>
    <w:rsid w:val="00F11F96"/>
    <w:rsid w:val="00F14E3B"/>
    <w:rsid w:val="00F17261"/>
    <w:rsid w:val="00F176F6"/>
    <w:rsid w:val="00F20B36"/>
    <w:rsid w:val="00F23A92"/>
    <w:rsid w:val="00F26DEE"/>
    <w:rsid w:val="00F27959"/>
    <w:rsid w:val="00F30F6D"/>
    <w:rsid w:val="00F31FE0"/>
    <w:rsid w:val="00F3289F"/>
    <w:rsid w:val="00F33D67"/>
    <w:rsid w:val="00F34A65"/>
    <w:rsid w:val="00F3576D"/>
    <w:rsid w:val="00F37170"/>
    <w:rsid w:val="00F43A55"/>
    <w:rsid w:val="00F43DA4"/>
    <w:rsid w:val="00F43DEF"/>
    <w:rsid w:val="00F43FDE"/>
    <w:rsid w:val="00F45FA4"/>
    <w:rsid w:val="00F476FB"/>
    <w:rsid w:val="00F50FCD"/>
    <w:rsid w:val="00F51049"/>
    <w:rsid w:val="00F5277B"/>
    <w:rsid w:val="00F533AB"/>
    <w:rsid w:val="00F5494E"/>
    <w:rsid w:val="00F57AFB"/>
    <w:rsid w:val="00F57BE8"/>
    <w:rsid w:val="00F6367D"/>
    <w:rsid w:val="00F66146"/>
    <w:rsid w:val="00F67B2C"/>
    <w:rsid w:val="00F714EE"/>
    <w:rsid w:val="00F7276A"/>
    <w:rsid w:val="00F72AC7"/>
    <w:rsid w:val="00F739A7"/>
    <w:rsid w:val="00F73CCA"/>
    <w:rsid w:val="00F7532F"/>
    <w:rsid w:val="00F75853"/>
    <w:rsid w:val="00F775FE"/>
    <w:rsid w:val="00F80A87"/>
    <w:rsid w:val="00F8168A"/>
    <w:rsid w:val="00F827F6"/>
    <w:rsid w:val="00F82961"/>
    <w:rsid w:val="00F84415"/>
    <w:rsid w:val="00F84A23"/>
    <w:rsid w:val="00F84B9F"/>
    <w:rsid w:val="00F84E52"/>
    <w:rsid w:val="00F85090"/>
    <w:rsid w:val="00F85522"/>
    <w:rsid w:val="00F85925"/>
    <w:rsid w:val="00F861CC"/>
    <w:rsid w:val="00F9073D"/>
    <w:rsid w:val="00F93268"/>
    <w:rsid w:val="00F95478"/>
    <w:rsid w:val="00F9568E"/>
    <w:rsid w:val="00F956FE"/>
    <w:rsid w:val="00F96150"/>
    <w:rsid w:val="00F971EA"/>
    <w:rsid w:val="00F976CC"/>
    <w:rsid w:val="00F97F01"/>
    <w:rsid w:val="00FA3D21"/>
    <w:rsid w:val="00FA4625"/>
    <w:rsid w:val="00FA5363"/>
    <w:rsid w:val="00FA5505"/>
    <w:rsid w:val="00FB1A84"/>
    <w:rsid w:val="00FB480E"/>
    <w:rsid w:val="00FB586A"/>
    <w:rsid w:val="00FB742B"/>
    <w:rsid w:val="00FC17E2"/>
    <w:rsid w:val="00FC2BF4"/>
    <w:rsid w:val="00FC4432"/>
    <w:rsid w:val="00FC5754"/>
    <w:rsid w:val="00FC5CDC"/>
    <w:rsid w:val="00FC6E5D"/>
    <w:rsid w:val="00FD0ED5"/>
    <w:rsid w:val="00FD3B15"/>
    <w:rsid w:val="00FD50BC"/>
    <w:rsid w:val="00FD57FB"/>
    <w:rsid w:val="00FD718D"/>
    <w:rsid w:val="00FD76AA"/>
    <w:rsid w:val="00FE340A"/>
    <w:rsid w:val="00FE546F"/>
    <w:rsid w:val="00FE570B"/>
    <w:rsid w:val="00FE67EB"/>
    <w:rsid w:val="00FF0AE0"/>
    <w:rsid w:val="00FF1169"/>
    <w:rsid w:val="00FF2BEE"/>
    <w:rsid w:val="00FF4E2A"/>
    <w:rsid w:val="00FF7B67"/>
    <w:rsid w:val="00FF7B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3B2CC3"/>
  <w15:docId w15:val="{7912F300-082F-4AAB-BD5B-C60F632C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83B"/>
    <w:rPr>
      <w:sz w:val="24"/>
      <w:szCs w:val="24"/>
      <w:lang w:val="es-ES" w:eastAsia="es-ES"/>
    </w:rPr>
  </w:style>
  <w:style w:type="paragraph" w:styleId="Ttulo1">
    <w:name w:val="heading 1"/>
    <w:basedOn w:val="Normal"/>
    <w:next w:val="Normal"/>
    <w:link w:val="Ttulo1Car"/>
    <w:uiPriority w:val="99"/>
    <w:qFormat/>
    <w:rsid w:val="00080863"/>
    <w:pPr>
      <w:keepNext/>
      <w:jc w:val="center"/>
      <w:outlineLvl w:val="0"/>
    </w:pPr>
    <w:rPr>
      <w:rFonts w:ascii="Book Antiqua" w:hAnsi="Book Antiqua" w:cs="Arial"/>
      <w:b/>
      <w:bCs/>
    </w:rPr>
  </w:style>
  <w:style w:type="paragraph" w:styleId="Ttulo2">
    <w:name w:val="heading 2"/>
    <w:basedOn w:val="Normal"/>
    <w:next w:val="Normal"/>
    <w:link w:val="Ttulo2Car"/>
    <w:uiPriority w:val="99"/>
    <w:qFormat/>
    <w:rsid w:val="00080863"/>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080863"/>
    <w:pPr>
      <w:keepNext/>
      <w:ind w:right="-520"/>
      <w:jc w:val="both"/>
      <w:outlineLvl w:val="2"/>
    </w:pPr>
    <w:rPr>
      <w:rFonts w:ascii="Book Antiqua" w:hAnsi="Book Antiqua"/>
      <w:b/>
      <w:bCs/>
      <w:color w:val="FF0000"/>
    </w:rPr>
  </w:style>
  <w:style w:type="paragraph" w:styleId="Ttulo4">
    <w:name w:val="heading 4"/>
    <w:basedOn w:val="Normal"/>
    <w:next w:val="Normal"/>
    <w:link w:val="Ttulo4Car"/>
    <w:uiPriority w:val="99"/>
    <w:qFormat/>
    <w:rsid w:val="00080863"/>
    <w:pPr>
      <w:keepNext/>
      <w:ind w:right="-520"/>
      <w:jc w:val="center"/>
      <w:outlineLvl w:val="3"/>
    </w:pPr>
    <w:rPr>
      <w:b/>
      <w:bCs/>
    </w:rPr>
  </w:style>
  <w:style w:type="paragraph" w:styleId="Ttulo5">
    <w:name w:val="heading 5"/>
    <w:basedOn w:val="Normal"/>
    <w:next w:val="Normal"/>
    <w:link w:val="Ttulo5Car"/>
    <w:uiPriority w:val="99"/>
    <w:qFormat/>
    <w:rsid w:val="00080863"/>
    <w:pPr>
      <w:keepNext/>
      <w:spacing w:before="40" w:after="40"/>
      <w:ind w:right="-520"/>
      <w:jc w:val="both"/>
      <w:outlineLvl w:val="4"/>
    </w:pPr>
    <w:rPr>
      <w:rFonts w:ascii="Verdana" w:hAnsi="Verdana"/>
      <w:b/>
      <w:bCs/>
      <w:sz w:val="20"/>
      <w:szCs w:val="20"/>
    </w:rPr>
  </w:style>
  <w:style w:type="paragraph" w:styleId="Ttulo6">
    <w:name w:val="heading 6"/>
    <w:basedOn w:val="Normal"/>
    <w:next w:val="Normal"/>
    <w:link w:val="Ttulo6Car"/>
    <w:uiPriority w:val="99"/>
    <w:qFormat/>
    <w:rsid w:val="00080863"/>
    <w:pPr>
      <w:spacing w:before="240" w:after="60"/>
      <w:outlineLvl w:val="5"/>
    </w:pPr>
    <w:rPr>
      <w:b/>
      <w:bCs/>
      <w:sz w:val="22"/>
      <w:szCs w:val="22"/>
    </w:rPr>
  </w:style>
  <w:style w:type="paragraph" w:styleId="Ttulo7">
    <w:name w:val="heading 7"/>
    <w:basedOn w:val="Normal"/>
    <w:next w:val="Normal"/>
    <w:link w:val="Ttulo7Car"/>
    <w:uiPriority w:val="99"/>
    <w:qFormat/>
    <w:rsid w:val="00080863"/>
    <w:pPr>
      <w:keepNext/>
      <w:jc w:val="both"/>
      <w:outlineLvl w:val="6"/>
    </w:pPr>
    <w:rPr>
      <w:rFonts w:ascii="Book Antiqua" w:hAnsi="Book Antiqua"/>
      <w:b/>
      <w:bCs/>
      <w:lang w:val="es-MX"/>
    </w:rPr>
  </w:style>
  <w:style w:type="paragraph" w:styleId="Ttulo8">
    <w:name w:val="heading 8"/>
    <w:basedOn w:val="Normal"/>
    <w:next w:val="Normal"/>
    <w:link w:val="Ttulo8Car"/>
    <w:uiPriority w:val="99"/>
    <w:qFormat/>
    <w:rsid w:val="00080863"/>
    <w:pPr>
      <w:keepNext/>
      <w:ind w:right="-520"/>
      <w:outlineLvl w:val="7"/>
    </w:pPr>
    <w:rPr>
      <w:rFonts w:ascii="Book Antiqua" w:hAnsi="Book Antiqua"/>
      <w:b/>
      <w:strike/>
    </w:rPr>
  </w:style>
  <w:style w:type="paragraph" w:styleId="Ttulo9">
    <w:name w:val="heading 9"/>
    <w:basedOn w:val="Normal"/>
    <w:link w:val="Ttulo9Car"/>
    <w:uiPriority w:val="99"/>
    <w:qFormat/>
    <w:rsid w:val="00080863"/>
    <w:pPr>
      <w:spacing w:before="100" w:beforeAutospacing="1" w:after="100" w:afterAutospacing="1"/>
      <w:outlineLvl w:val="8"/>
    </w:pPr>
    <w:rPr>
      <w:color w:val="3662B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167A0"/>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
    <w:semiHidden/>
    <w:rsid w:val="009167A0"/>
    <w:rPr>
      <w:rFonts w:ascii="Cambria" w:eastAsia="Times New Roman" w:hAnsi="Cambria" w:cs="Times New Roman"/>
      <w:b/>
      <w:bCs/>
      <w:i/>
      <w:iCs/>
      <w:sz w:val="28"/>
      <w:szCs w:val="28"/>
      <w:lang w:val="es-ES" w:eastAsia="es-ES"/>
    </w:rPr>
  </w:style>
  <w:style w:type="character" w:customStyle="1" w:styleId="Ttulo3Car">
    <w:name w:val="Título 3 Car"/>
    <w:link w:val="Ttulo3"/>
    <w:uiPriority w:val="9"/>
    <w:semiHidden/>
    <w:rsid w:val="009167A0"/>
    <w:rPr>
      <w:rFonts w:ascii="Cambria" w:eastAsia="Times New Roman" w:hAnsi="Cambria" w:cs="Times New Roman"/>
      <w:b/>
      <w:bCs/>
      <w:sz w:val="26"/>
      <w:szCs w:val="26"/>
      <w:lang w:val="es-ES" w:eastAsia="es-ES"/>
    </w:rPr>
  </w:style>
  <w:style w:type="character" w:customStyle="1" w:styleId="Ttulo4Car">
    <w:name w:val="Título 4 Car"/>
    <w:link w:val="Ttulo4"/>
    <w:uiPriority w:val="9"/>
    <w:semiHidden/>
    <w:rsid w:val="009167A0"/>
    <w:rPr>
      <w:rFonts w:ascii="Calibri" w:eastAsia="Times New Roman" w:hAnsi="Calibri" w:cs="Times New Roman"/>
      <w:b/>
      <w:bCs/>
      <w:sz w:val="28"/>
      <w:szCs w:val="28"/>
      <w:lang w:val="es-ES" w:eastAsia="es-ES"/>
    </w:rPr>
  </w:style>
  <w:style w:type="character" w:customStyle="1" w:styleId="Ttulo5Car">
    <w:name w:val="Título 5 Car"/>
    <w:link w:val="Ttulo5"/>
    <w:uiPriority w:val="9"/>
    <w:semiHidden/>
    <w:rsid w:val="009167A0"/>
    <w:rPr>
      <w:rFonts w:ascii="Calibri" w:eastAsia="Times New Roman" w:hAnsi="Calibri" w:cs="Times New Roman"/>
      <w:b/>
      <w:bCs/>
      <w:i/>
      <w:iCs/>
      <w:sz w:val="26"/>
      <w:szCs w:val="26"/>
      <w:lang w:val="es-ES" w:eastAsia="es-ES"/>
    </w:rPr>
  </w:style>
  <w:style w:type="character" w:customStyle="1" w:styleId="Ttulo6Car">
    <w:name w:val="Título 6 Car"/>
    <w:link w:val="Ttulo6"/>
    <w:uiPriority w:val="9"/>
    <w:semiHidden/>
    <w:rsid w:val="009167A0"/>
    <w:rPr>
      <w:rFonts w:ascii="Calibri" w:eastAsia="Times New Roman" w:hAnsi="Calibri" w:cs="Times New Roman"/>
      <w:b/>
      <w:bCs/>
      <w:lang w:val="es-ES" w:eastAsia="es-ES"/>
    </w:rPr>
  </w:style>
  <w:style w:type="character" w:customStyle="1" w:styleId="Ttulo7Car">
    <w:name w:val="Título 7 Car"/>
    <w:link w:val="Ttulo7"/>
    <w:uiPriority w:val="9"/>
    <w:semiHidden/>
    <w:rsid w:val="009167A0"/>
    <w:rPr>
      <w:rFonts w:ascii="Calibri" w:eastAsia="Times New Roman" w:hAnsi="Calibri" w:cs="Times New Roman"/>
      <w:sz w:val="24"/>
      <w:szCs w:val="24"/>
      <w:lang w:val="es-ES" w:eastAsia="es-ES"/>
    </w:rPr>
  </w:style>
  <w:style w:type="character" w:customStyle="1" w:styleId="Ttulo8Car">
    <w:name w:val="Título 8 Car"/>
    <w:link w:val="Ttulo8"/>
    <w:uiPriority w:val="9"/>
    <w:semiHidden/>
    <w:rsid w:val="009167A0"/>
    <w:rPr>
      <w:rFonts w:ascii="Calibri" w:eastAsia="Times New Roman" w:hAnsi="Calibri" w:cs="Times New Roman"/>
      <w:i/>
      <w:iCs/>
      <w:sz w:val="24"/>
      <w:szCs w:val="24"/>
      <w:lang w:val="es-ES" w:eastAsia="es-ES"/>
    </w:rPr>
  </w:style>
  <w:style w:type="character" w:customStyle="1" w:styleId="Ttulo9Car">
    <w:name w:val="Título 9 Car"/>
    <w:link w:val="Ttulo9"/>
    <w:uiPriority w:val="9"/>
    <w:semiHidden/>
    <w:rsid w:val="009167A0"/>
    <w:rPr>
      <w:rFonts w:ascii="Cambria" w:eastAsia="Times New Roman" w:hAnsi="Cambria" w:cs="Times New Roman"/>
      <w:lang w:val="es-ES" w:eastAsia="es-ES"/>
    </w:rPr>
  </w:style>
  <w:style w:type="paragraph" w:styleId="Textodeglobo">
    <w:name w:val="Balloon Text"/>
    <w:basedOn w:val="Normal"/>
    <w:link w:val="TextodegloboCar"/>
    <w:uiPriority w:val="99"/>
    <w:semiHidden/>
    <w:rsid w:val="00080863"/>
    <w:rPr>
      <w:rFonts w:ascii="Tahoma" w:hAnsi="Tahoma" w:cs="Tahoma"/>
      <w:sz w:val="16"/>
      <w:szCs w:val="16"/>
    </w:rPr>
  </w:style>
  <w:style w:type="character" w:customStyle="1" w:styleId="TextodegloboCar">
    <w:name w:val="Texto de globo Car"/>
    <w:link w:val="Textodeglobo"/>
    <w:uiPriority w:val="99"/>
    <w:semiHidden/>
    <w:rsid w:val="009167A0"/>
    <w:rPr>
      <w:sz w:val="0"/>
      <w:szCs w:val="0"/>
      <w:lang w:val="es-ES" w:eastAsia="es-ES"/>
    </w:rPr>
  </w:style>
  <w:style w:type="paragraph" w:styleId="Piedepgina">
    <w:name w:val="footer"/>
    <w:basedOn w:val="Normal"/>
    <w:link w:val="PiedepginaCar"/>
    <w:uiPriority w:val="99"/>
    <w:rsid w:val="00080863"/>
    <w:pPr>
      <w:tabs>
        <w:tab w:val="center" w:pos="4252"/>
        <w:tab w:val="right" w:pos="8504"/>
      </w:tabs>
    </w:pPr>
  </w:style>
  <w:style w:type="character" w:customStyle="1" w:styleId="PiedepginaCar">
    <w:name w:val="Pie de página Car"/>
    <w:link w:val="Piedepgina"/>
    <w:uiPriority w:val="99"/>
    <w:semiHidden/>
    <w:rsid w:val="009167A0"/>
    <w:rPr>
      <w:sz w:val="24"/>
      <w:szCs w:val="24"/>
      <w:lang w:val="es-ES" w:eastAsia="es-ES"/>
    </w:rPr>
  </w:style>
  <w:style w:type="character" w:styleId="Nmerodepgina">
    <w:name w:val="page number"/>
    <w:uiPriority w:val="99"/>
    <w:rsid w:val="00080863"/>
    <w:rPr>
      <w:rFonts w:cs="Times New Roman"/>
    </w:rPr>
  </w:style>
  <w:style w:type="character" w:styleId="Hipervnculo">
    <w:name w:val="Hyperlink"/>
    <w:uiPriority w:val="99"/>
    <w:rsid w:val="00080863"/>
    <w:rPr>
      <w:rFonts w:cs="Times New Roman"/>
      <w:color w:val="3662BA"/>
      <w:u w:val="single"/>
    </w:rPr>
  </w:style>
  <w:style w:type="paragraph" w:styleId="NormalWeb">
    <w:name w:val="Normal (Web)"/>
    <w:basedOn w:val="Normal"/>
    <w:uiPriority w:val="99"/>
    <w:rsid w:val="00080863"/>
    <w:pPr>
      <w:spacing w:before="100" w:beforeAutospacing="1" w:after="100" w:afterAutospacing="1"/>
    </w:pPr>
    <w:rPr>
      <w:color w:val="3662BA"/>
    </w:rPr>
  </w:style>
  <w:style w:type="paragraph" w:styleId="Textonotapie">
    <w:name w:val="footnote text"/>
    <w:basedOn w:val="Normal"/>
    <w:link w:val="TextonotapieCar"/>
    <w:uiPriority w:val="99"/>
    <w:semiHidden/>
    <w:rsid w:val="00080863"/>
    <w:rPr>
      <w:sz w:val="20"/>
      <w:szCs w:val="20"/>
    </w:rPr>
  </w:style>
  <w:style w:type="character" w:customStyle="1" w:styleId="TextonotapieCar">
    <w:name w:val="Texto nota pie Car"/>
    <w:link w:val="Textonotapie"/>
    <w:uiPriority w:val="99"/>
    <w:semiHidden/>
    <w:rsid w:val="009167A0"/>
    <w:rPr>
      <w:sz w:val="20"/>
      <w:szCs w:val="20"/>
      <w:lang w:val="es-ES" w:eastAsia="es-ES"/>
    </w:rPr>
  </w:style>
  <w:style w:type="character" w:styleId="Refdenotaalpie">
    <w:name w:val="footnote reference"/>
    <w:uiPriority w:val="99"/>
    <w:semiHidden/>
    <w:rsid w:val="00080863"/>
    <w:rPr>
      <w:rFonts w:cs="Times New Roman"/>
      <w:vertAlign w:val="superscript"/>
    </w:rPr>
  </w:style>
  <w:style w:type="paragraph" w:styleId="Textoindependiente">
    <w:name w:val="Body Text"/>
    <w:basedOn w:val="Normal"/>
    <w:link w:val="TextoindependienteCar"/>
    <w:uiPriority w:val="99"/>
    <w:rsid w:val="00080863"/>
    <w:pPr>
      <w:jc w:val="both"/>
    </w:pPr>
    <w:rPr>
      <w:rFonts w:ascii="Book Antiqua" w:hAnsi="Book Antiqua"/>
    </w:rPr>
  </w:style>
  <w:style w:type="character" w:customStyle="1" w:styleId="TextoindependienteCar">
    <w:name w:val="Texto independiente Car"/>
    <w:link w:val="Textoindependiente"/>
    <w:uiPriority w:val="99"/>
    <w:semiHidden/>
    <w:rsid w:val="009167A0"/>
    <w:rPr>
      <w:sz w:val="24"/>
      <w:szCs w:val="24"/>
      <w:lang w:val="es-ES" w:eastAsia="es-ES"/>
    </w:rPr>
  </w:style>
  <w:style w:type="paragraph" w:styleId="Textoindependiente3">
    <w:name w:val="Body Text 3"/>
    <w:basedOn w:val="Normal"/>
    <w:link w:val="Textoindependiente3Car"/>
    <w:uiPriority w:val="99"/>
    <w:rsid w:val="00080863"/>
    <w:pPr>
      <w:ind w:right="-520"/>
      <w:jc w:val="both"/>
    </w:pPr>
    <w:rPr>
      <w:rFonts w:ascii="Book Antiqua" w:hAnsi="Book Antiqua"/>
    </w:rPr>
  </w:style>
  <w:style w:type="character" w:customStyle="1" w:styleId="Textoindependiente3Car">
    <w:name w:val="Texto independiente 3 Car"/>
    <w:link w:val="Textoindependiente3"/>
    <w:uiPriority w:val="99"/>
    <w:locked/>
    <w:rsid w:val="00365AA2"/>
    <w:rPr>
      <w:rFonts w:ascii="Book Antiqua" w:hAnsi="Book Antiqua" w:cs="Times New Roman"/>
      <w:sz w:val="24"/>
      <w:szCs w:val="24"/>
      <w:lang w:val="es-ES" w:eastAsia="es-ES"/>
    </w:rPr>
  </w:style>
  <w:style w:type="paragraph" w:styleId="Encabezado">
    <w:name w:val="header"/>
    <w:basedOn w:val="Normal"/>
    <w:link w:val="EncabezadoCar"/>
    <w:uiPriority w:val="99"/>
    <w:rsid w:val="00080863"/>
    <w:pPr>
      <w:tabs>
        <w:tab w:val="center" w:pos="4252"/>
        <w:tab w:val="right" w:pos="8504"/>
      </w:tabs>
    </w:pPr>
  </w:style>
  <w:style w:type="character" w:customStyle="1" w:styleId="EncabezadoCar">
    <w:name w:val="Encabezado Car"/>
    <w:link w:val="Encabezado"/>
    <w:uiPriority w:val="99"/>
    <w:semiHidden/>
    <w:rsid w:val="009167A0"/>
    <w:rPr>
      <w:sz w:val="24"/>
      <w:szCs w:val="24"/>
      <w:lang w:val="es-ES" w:eastAsia="es-ES"/>
    </w:rPr>
  </w:style>
  <w:style w:type="character" w:styleId="Refdecomentario">
    <w:name w:val="annotation reference"/>
    <w:uiPriority w:val="99"/>
    <w:semiHidden/>
    <w:rsid w:val="00080863"/>
    <w:rPr>
      <w:rFonts w:cs="Times New Roman"/>
      <w:sz w:val="16"/>
    </w:rPr>
  </w:style>
  <w:style w:type="paragraph" w:styleId="Textocomentario">
    <w:name w:val="annotation text"/>
    <w:basedOn w:val="Normal"/>
    <w:link w:val="TextocomentarioCar"/>
    <w:uiPriority w:val="99"/>
    <w:semiHidden/>
    <w:rsid w:val="00080863"/>
    <w:rPr>
      <w:sz w:val="20"/>
      <w:szCs w:val="20"/>
    </w:rPr>
  </w:style>
  <w:style w:type="character" w:customStyle="1" w:styleId="TextocomentarioCar">
    <w:name w:val="Texto comentario Car"/>
    <w:link w:val="Textocomentario"/>
    <w:uiPriority w:val="99"/>
    <w:semiHidden/>
    <w:rsid w:val="009167A0"/>
    <w:rPr>
      <w:sz w:val="20"/>
      <w:szCs w:val="20"/>
      <w:lang w:val="es-ES" w:eastAsia="es-ES"/>
    </w:rPr>
  </w:style>
  <w:style w:type="paragraph" w:styleId="Asuntodelcomentario">
    <w:name w:val="annotation subject"/>
    <w:basedOn w:val="Textocomentario"/>
    <w:next w:val="Textocomentario"/>
    <w:link w:val="AsuntodelcomentarioCar"/>
    <w:uiPriority w:val="99"/>
    <w:semiHidden/>
    <w:rsid w:val="00080863"/>
    <w:rPr>
      <w:b/>
      <w:bCs/>
    </w:rPr>
  </w:style>
  <w:style w:type="character" w:customStyle="1" w:styleId="AsuntodelcomentarioCar">
    <w:name w:val="Asunto del comentario Car"/>
    <w:link w:val="Asuntodelcomentario"/>
    <w:uiPriority w:val="99"/>
    <w:semiHidden/>
    <w:rsid w:val="009167A0"/>
    <w:rPr>
      <w:b/>
      <w:bCs/>
      <w:sz w:val="20"/>
      <w:szCs w:val="20"/>
      <w:lang w:val="es-ES" w:eastAsia="es-ES"/>
    </w:rPr>
  </w:style>
  <w:style w:type="paragraph" w:styleId="Mapadeldocumento">
    <w:name w:val="Document Map"/>
    <w:basedOn w:val="Normal"/>
    <w:link w:val="MapadeldocumentoCar"/>
    <w:uiPriority w:val="99"/>
    <w:semiHidden/>
    <w:rsid w:val="00080863"/>
    <w:pPr>
      <w:shd w:val="clear" w:color="auto" w:fill="000080"/>
    </w:pPr>
    <w:rPr>
      <w:rFonts w:ascii="Tahoma" w:hAnsi="Tahoma" w:cs="Tahoma"/>
      <w:sz w:val="20"/>
      <w:szCs w:val="20"/>
    </w:rPr>
  </w:style>
  <w:style w:type="character" w:customStyle="1" w:styleId="MapadeldocumentoCar">
    <w:name w:val="Mapa del documento Car"/>
    <w:link w:val="Mapadeldocumento"/>
    <w:uiPriority w:val="99"/>
    <w:semiHidden/>
    <w:rsid w:val="009167A0"/>
    <w:rPr>
      <w:sz w:val="0"/>
      <w:szCs w:val="0"/>
      <w:lang w:val="es-ES" w:eastAsia="es-ES"/>
    </w:rPr>
  </w:style>
  <w:style w:type="paragraph" w:styleId="Textoindependiente2">
    <w:name w:val="Body Text 2"/>
    <w:basedOn w:val="Normal"/>
    <w:link w:val="Textoindependiente2Car"/>
    <w:uiPriority w:val="99"/>
    <w:rsid w:val="00080863"/>
    <w:pPr>
      <w:spacing w:after="120" w:line="480" w:lineRule="auto"/>
    </w:pPr>
  </w:style>
  <w:style w:type="character" w:customStyle="1" w:styleId="Textoindependiente2Car">
    <w:name w:val="Texto independiente 2 Car"/>
    <w:link w:val="Textoindependiente2"/>
    <w:uiPriority w:val="99"/>
    <w:semiHidden/>
    <w:rsid w:val="009167A0"/>
    <w:rPr>
      <w:sz w:val="24"/>
      <w:szCs w:val="24"/>
      <w:lang w:val="es-ES" w:eastAsia="es-ES"/>
    </w:rPr>
  </w:style>
  <w:style w:type="paragraph" w:styleId="Textodebloque">
    <w:name w:val="Block Text"/>
    <w:basedOn w:val="Normal"/>
    <w:uiPriority w:val="99"/>
    <w:rsid w:val="00080863"/>
    <w:pPr>
      <w:spacing w:before="40" w:after="40"/>
      <w:ind w:left="2052" w:right="20" w:hanging="2052"/>
      <w:jc w:val="both"/>
    </w:pPr>
    <w:rPr>
      <w:rFonts w:ascii="Book Antiqua" w:hAnsi="Book Antiqua"/>
      <w:sz w:val="22"/>
      <w:szCs w:val="22"/>
    </w:rPr>
  </w:style>
  <w:style w:type="character" w:styleId="Textoennegrita">
    <w:name w:val="Strong"/>
    <w:uiPriority w:val="99"/>
    <w:qFormat/>
    <w:rsid w:val="00080863"/>
    <w:rPr>
      <w:rFonts w:cs="Times New Roman"/>
      <w:b/>
    </w:rPr>
  </w:style>
  <w:style w:type="paragraph" w:styleId="Lista">
    <w:name w:val="List"/>
    <w:basedOn w:val="Textoindependiente"/>
    <w:uiPriority w:val="99"/>
    <w:rsid w:val="00080863"/>
    <w:pPr>
      <w:widowControl w:val="0"/>
      <w:suppressAutoHyphens/>
      <w:spacing w:after="120"/>
      <w:jc w:val="left"/>
    </w:pPr>
    <w:rPr>
      <w:rFonts w:ascii="Timmons" w:hAnsi="Timmons" w:cs="Tahoma"/>
      <w:szCs w:val="20"/>
      <w:lang w:val="es-ES_tradnl"/>
    </w:rPr>
  </w:style>
  <w:style w:type="paragraph" w:styleId="Sangradetextonormal">
    <w:name w:val="Body Text Indent"/>
    <w:basedOn w:val="Normal"/>
    <w:link w:val="SangradetextonormalCar"/>
    <w:uiPriority w:val="99"/>
    <w:rsid w:val="00080863"/>
    <w:pPr>
      <w:spacing w:after="120"/>
      <w:ind w:left="283"/>
    </w:pPr>
  </w:style>
  <w:style w:type="character" w:customStyle="1" w:styleId="SangradetextonormalCar">
    <w:name w:val="Sangría de texto normal Car"/>
    <w:link w:val="Sangradetextonormal"/>
    <w:uiPriority w:val="99"/>
    <w:semiHidden/>
    <w:rsid w:val="009167A0"/>
    <w:rPr>
      <w:sz w:val="24"/>
      <w:szCs w:val="24"/>
      <w:lang w:val="es-ES" w:eastAsia="es-ES"/>
    </w:rPr>
  </w:style>
  <w:style w:type="character" w:styleId="Hipervnculovisitado">
    <w:name w:val="FollowedHyperlink"/>
    <w:uiPriority w:val="99"/>
    <w:rsid w:val="00080863"/>
    <w:rPr>
      <w:rFonts w:cs="Times New Roman"/>
      <w:color w:val="800080"/>
      <w:u w:val="single"/>
    </w:rPr>
  </w:style>
  <w:style w:type="paragraph" w:styleId="Sangra2detindependiente">
    <w:name w:val="Body Text Indent 2"/>
    <w:basedOn w:val="Normal"/>
    <w:link w:val="Sangra2detindependienteCar"/>
    <w:uiPriority w:val="99"/>
    <w:rsid w:val="00080863"/>
    <w:pPr>
      <w:spacing w:after="120" w:line="480" w:lineRule="auto"/>
      <w:ind w:left="283"/>
    </w:pPr>
  </w:style>
  <w:style w:type="character" w:customStyle="1" w:styleId="Sangra2detindependienteCar">
    <w:name w:val="Sangría 2 de t. independiente Car"/>
    <w:link w:val="Sangra2detindependiente"/>
    <w:uiPriority w:val="99"/>
    <w:semiHidden/>
    <w:rsid w:val="009167A0"/>
    <w:rPr>
      <w:sz w:val="24"/>
      <w:szCs w:val="24"/>
      <w:lang w:val="es-ES" w:eastAsia="es-ES"/>
    </w:rPr>
  </w:style>
  <w:style w:type="paragraph" w:customStyle="1" w:styleId="toa">
    <w:name w:val="toa"/>
    <w:basedOn w:val="Normal"/>
    <w:uiPriority w:val="99"/>
    <w:rsid w:val="00080863"/>
    <w:pPr>
      <w:tabs>
        <w:tab w:val="right" w:pos="9360"/>
      </w:tabs>
      <w:suppressAutoHyphens/>
    </w:pPr>
    <w:rPr>
      <w:rFonts w:ascii="Courier New" w:hAnsi="Courier New"/>
      <w:sz w:val="20"/>
      <w:szCs w:val="20"/>
      <w:lang w:val="en-US"/>
    </w:rPr>
  </w:style>
  <w:style w:type="table" w:styleId="Tablaconcuadrcula">
    <w:name w:val="Table Grid"/>
    <w:basedOn w:val="Tablanormal"/>
    <w:uiPriority w:val="99"/>
    <w:rsid w:val="002F0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7BF2"/>
    <w:pPr>
      <w:ind w:left="720"/>
      <w:contextualSpacing/>
    </w:pPr>
  </w:style>
  <w:style w:type="paragraph" w:styleId="Subttulo">
    <w:name w:val="Subtitle"/>
    <w:basedOn w:val="Normal"/>
    <w:next w:val="Normal"/>
    <w:link w:val="SubttuloCar"/>
    <w:uiPriority w:val="99"/>
    <w:qFormat/>
    <w:rsid w:val="001035D2"/>
    <w:pPr>
      <w:numPr>
        <w:numId w:val="3"/>
      </w:numPr>
      <w:spacing w:after="160"/>
    </w:pPr>
    <w:rPr>
      <w:rFonts w:ascii="Calibri" w:hAnsi="Calibri"/>
      <w:b/>
      <w:spacing w:val="15"/>
      <w:sz w:val="22"/>
      <w:szCs w:val="22"/>
    </w:rPr>
  </w:style>
  <w:style w:type="character" w:customStyle="1" w:styleId="SubttuloCar">
    <w:name w:val="Subtítulo Car"/>
    <w:link w:val="Subttulo"/>
    <w:uiPriority w:val="99"/>
    <w:locked/>
    <w:rsid w:val="001035D2"/>
    <w:rPr>
      <w:rFonts w:ascii="Calibri" w:hAnsi="Calibri"/>
      <w:b/>
      <w:spacing w:val="15"/>
      <w:sz w:val="22"/>
      <w:szCs w:val="22"/>
      <w:lang w:val="es-ES" w:eastAsia="es-ES"/>
    </w:rPr>
  </w:style>
  <w:style w:type="paragraph" w:customStyle="1" w:styleId="Subtitulo1">
    <w:name w:val="Subtitulo 1"/>
    <w:basedOn w:val="Subttulo"/>
    <w:link w:val="Subtitulo1Car"/>
    <w:uiPriority w:val="99"/>
    <w:rsid w:val="001035D2"/>
  </w:style>
  <w:style w:type="paragraph" w:customStyle="1" w:styleId="Subtitulo2">
    <w:name w:val="Subtitulo 2"/>
    <w:basedOn w:val="Normal"/>
    <w:link w:val="Subtitulo2Car"/>
    <w:uiPriority w:val="99"/>
    <w:rsid w:val="00E772E0"/>
    <w:pPr>
      <w:widowControl w:val="0"/>
      <w:tabs>
        <w:tab w:val="decimal" w:pos="-2127"/>
        <w:tab w:val="left" w:pos="0"/>
      </w:tabs>
      <w:spacing w:line="276" w:lineRule="auto"/>
      <w:jc w:val="both"/>
    </w:pPr>
    <w:rPr>
      <w:rFonts w:ascii="Calibri" w:hAnsi="Calibri" w:cs="Tahoma"/>
      <w:b/>
      <w:sz w:val="22"/>
      <w:szCs w:val="20"/>
    </w:rPr>
  </w:style>
  <w:style w:type="character" w:customStyle="1" w:styleId="Subtitulo1Car">
    <w:name w:val="Subtitulo 1 Car"/>
    <w:basedOn w:val="SubttuloCar"/>
    <w:link w:val="Subtitulo1"/>
    <w:uiPriority w:val="99"/>
    <w:locked/>
    <w:rsid w:val="001035D2"/>
    <w:rPr>
      <w:rFonts w:ascii="Calibri" w:hAnsi="Calibri"/>
      <w:b/>
      <w:spacing w:val="15"/>
      <w:sz w:val="22"/>
      <w:szCs w:val="22"/>
      <w:lang w:val="es-ES" w:eastAsia="es-ES"/>
    </w:rPr>
  </w:style>
  <w:style w:type="character" w:customStyle="1" w:styleId="Subtitulo2Car">
    <w:name w:val="Subtitulo 2 Car"/>
    <w:link w:val="Subtitulo2"/>
    <w:uiPriority w:val="99"/>
    <w:locked/>
    <w:rsid w:val="00E772E0"/>
    <w:rPr>
      <w:rFonts w:ascii="Calibri" w:hAnsi="Calibri" w:cs="Tahoma"/>
      <w:b/>
      <w:sz w:val="22"/>
      <w:lang w:val="es-ES" w:eastAsia="es-ES"/>
    </w:rPr>
  </w:style>
  <w:style w:type="paragraph" w:customStyle="1" w:styleId="Default">
    <w:name w:val="Default"/>
    <w:rsid w:val="005F33F4"/>
    <w:pPr>
      <w:autoSpaceDE w:val="0"/>
      <w:autoSpaceDN w:val="0"/>
      <w:adjustRightInd w:val="0"/>
    </w:pPr>
    <w:rPr>
      <w:rFonts w:ascii="Century Gothic" w:hAnsi="Century Gothic" w:cs="Century Gothic"/>
      <w:color w:val="000000"/>
      <w:sz w:val="24"/>
      <w:szCs w:val="24"/>
    </w:rPr>
  </w:style>
  <w:style w:type="paragraph" w:customStyle="1" w:styleId="Estilopautanormal">
    <w:name w:val="Estilopauta normal"/>
    <w:basedOn w:val="Textoindependiente3"/>
    <w:link w:val="EstilopautanormalCar"/>
    <w:uiPriority w:val="99"/>
    <w:rsid w:val="00B66D9C"/>
    <w:pPr>
      <w:tabs>
        <w:tab w:val="left" w:pos="-1134"/>
        <w:tab w:val="left" w:pos="0"/>
      </w:tabs>
      <w:suppressAutoHyphens/>
      <w:spacing w:line="276" w:lineRule="auto"/>
    </w:pPr>
    <w:rPr>
      <w:rFonts w:ascii="Calibri" w:hAnsi="Calibri" w:cs="Tahoma"/>
      <w:sz w:val="22"/>
      <w:szCs w:val="20"/>
    </w:rPr>
  </w:style>
  <w:style w:type="character" w:customStyle="1" w:styleId="EstilopautanormalCar">
    <w:name w:val="Estilopauta normal Car"/>
    <w:link w:val="Estilopautanormal"/>
    <w:uiPriority w:val="99"/>
    <w:locked/>
    <w:rsid w:val="00B66D9C"/>
    <w:rPr>
      <w:rFonts w:ascii="Calibri" w:hAnsi="Calibri" w:cs="Tahoma"/>
      <w:sz w:val="24"/>
      <w:szCs w:val="24"/>
      <w:lang w:val="es-ES" w:eastAsia="es-ES"/>
    </w:rPr>
  </w:style>
  <w:style w:type="character" w:styleId="nfasisintenso">
    <w:name w:val="Intense Emphasis"/>
    <w:basedOn w:val="Fuentedeprrafopredeter"/>
    <w:uiPriority w:val="21"/>
    <w:qFormat/>
    <w:rsid w:val="00527149"/>
    <w:rPr>
      <w:i/>
      <w:iCs/>
      <w:color w:val="4F81BD" w:themeColor="accent1"/>
    </w:rPr>
  </w:style>
  <w:style w:type="character" w:customStyle="1" w:styleId="apple-converted-space">
    <w:name w:val="apple-converted-space"/>
    <w:basedOn w:val="Fuentedeprrafopredeter"/>
    <w:rsid w:val="00BA6674"/>
  </w:style>
  <w:style w:type="character" w:styleId="nfasis">
    <w:name w:val="Emphasis"/>
    <w:basedOn w:val="Fuentedeprrafopredeter"/>
    <w:uiPriority w:val="20"/>
    <w:qFormat/>
    <w:locked/>
    <w:rsid w:val="00BA6674"/>
    <w:rPr>
      <w:i/>
      <w:iCs/>
    </w:rPr>
  </w:style>
  <w:style w:type="character" w:customStyle="1" w:styleId="Mencinsinresolver1">
    <w:name w:val="Mención sin resolver1"/>
    <w:basedOn w:val="Fuentedeprrafopredeter"/>
    <w:uiPriority w:val="99"/>
    <w:semiHidden/>
    <w:unhideWhenUsed/>
    <w:rsid w:val="006A2356"/>
    <w:rPr>
      <w:color w:val="808080"/>
      <w:shd w:val="clear" w:color="auto" w:fill="E6E6E6"/>
    </w:rPr>
  </w:style>
  <w:style w:type="paragraph" w:customStyle="1" w:styleId="m-8451050174084246643msolistparagraph">
    <w:name w:val="m_-8451050174084246643msolistparagraph"/>
    <w:basedOn w:val="Normal"/>
    <w:rsid w:val="00686C35"/>
    <w:pPr>
      <w:spacing w:before="100" w:beforeAutospacing="1" w:after="100" w:afterAutospacing="1"/>
    </w:pPr>
    <w:rPr>
      <w:lang w:val="es-CL" w:eastAsia="es-CL"/>
    </w:rPr>
  </w:style>
  <w:style w:type="paragraph" w:styleId="Ttulo">
    <w:name w:val="Title"/>
    <w:basedOn w:val="Normal"/>
    <w:next w:val="Normal"/>
    <w:link w:val="TtuloCar"/>
    <w:qFormat/>
    <w:locked/>
    <w:rsid w:val="00CF69C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F69CB"/>
    <w:rPr>
      <w:rFonts w:asciiTheme="majorHAnsi" w:eastAsiaTheme="majorEastAsia" w:hAnsiTheme="majorHAnsi" w:cstheme="majorBidi"/>
      <w:spacing w:val="-10"/>
      <w:kern w:val="28"/>
      <w:sz w:val="56"/>
      <w:szCs w:val="56"/>
      <w:lang w:val="es-ES" w:eastAsia="es-ES"/>
    </w:rPr>
  </w:style>
  <w:style w:type="paragraph" w:styleId="Sinespaciado">
    <w:name w:val="No Spacing"/>
    <w:uiPriority w:val="1"/>
    <w:qFormat/>
    <w:rsid w:val="00CF69C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30650">
      <w:bodyDiv w:val="1"/>
      <w:marLeft w:val="0"/>
      <w:marRight w:val="0"/>
      <w:marTop w:val="0"/>
      <w:marBottom w:val="0"/>
      <w:divBdr>
        <w:top w:val="none" w:sz="0" w:space="0" w:color="auto"/>
        <w:left w:val="none" w:sz="0" w:space="0" w:color="auto"/>
        <w:bottom w:val="none" w:sz="0" w:space="0" w:color="auto"/>
        <w:right w:val="none" w:sz="0" w:space="0" w:color="auto"/>
      </w:divBdr>
    </w:div>
    <w:div w:id="218905356">
      <w:bodyDiv w:val="1"/>
      <w:marLeft w:val="0"/>
      <w:marRight w:val="0"/>
      <w:marTop w:val="0"/>
      <w:marBottom w:val="0"/>
      <w:divBdr>
        <w:top w:val="none" w:sz="0" w:space="0" w:color="auto"/>
        <w:left w:val="none" w:sz="0" w:space="0" w:color="auto"/>
        <w:bottom w:val="none" w:sz="0" w:space="0" w:color="auto"/>
        <w:right w:val="none" w:sz="0" w:space="0" w:color="auto"/>
      </w:divBdr>
    </w:div>
    <w:div w:id="468212188">
      <w:bodyDiv w:val="1"/>
      <w:marLeft w:val="0"/>
      <w:marRight w:val="0"/>
      <w:marTop w:val="0"/>
      <w:marBottom w:val="0"/>
      <w:divBdr>
        <w:top w:val="none" w:sz="0" w:space="0" w:color="auto"/>
        <w:left w:val="none" w:sz="0" w:space="0" w:color="auto"/>
        <w:bottom w:val="none" w:sz="0" w:space="0" w:color="auto"/>
        <w:right w:val="none" w:sz="0" w:space="0" w:color="auto"/>
      </w:divBdr>
    </w:div>
    <w:div w:id="507059313">
      <w:bodyDiv w:val="1"/>
      <w:marLeft w:val="0"/>
      <w:marRight w:val="0"/>
      <w:marTop w:val="0"/>
      <w:marBottom w:val="0"/>
      <w:divBdr>
        <w:top w:val="none" w:sz="0" w:space="0" w:color="auto"/>
        <w:left w:val="none" w:sz="0" w:space="0" w:color="auto"/>
        <w:bottom w:val="none" w:sz="0" w:space="0" w:color="auto"/>
        <w:right w:val="none" w:sz="0" w:space="0" w:color="auto"/>
      </w:divBdr>
    </w:div>
    <w:div w:id="698627943">
      <w:bodyDiv w:val="1"/>
      <w:marLeft w:val="0"/>
      <w:marRight w:val="0"/>
      <w:marTop w:val="0"/>
      <w:marBottom w:val="0"/>
      <w:divBdr>
        <w:top w:val="none" w:sz="0" w:space="0" w:color="auto"/>
        <w:left w:val="none" w:sz="0" w:space="0" w:color="auto"/>
        <w:bottom w:val="none" w:sz="0" w:space="0" w:color="auto"/>
        <w:right w:val="none" w:sz="0" w:space="0" w:color="auto"/>
      </w:divBdr>
    </w:div>
    <w:div w:id="744493569">
      <w:marLeft w:val="0"/>
      <w:marRight w:val="0"/>
      <w:marTop w:val="0"/>
      <w:marBottom w:val="0"/>
      <w:divBdr>
        <w:top w:val="none" w:sz="0" w:space="0" w:color="auto"/>
        <w:left w:val="none" w:sz="0" w:space="0" w:color="auto"/>
        <w:bottom w:val="none" w:sz="0" w:space="0" w:color="auto"/>
        <w:right w:val="none" w:sz="0" w:space="0" w:color="auto"/>
      </w:divBdr>
    </w:div>
    <w:div w:id="744493570">
      <w:marLeft w:val="0"/>
      <w:marRight w:val="0"/>
      <w:marTop w:val="0"/>
      <w:marBottom w:val="0"/>
      <w:divBdr>
        <w:top w:val="none" w:sz="0" w:space="0" w:color="auto"/>
        <w:left w:val="none" w:sz="0" w:space="0" w:color="auto"/>
        <w:bottom w:val="none" w:sz="0" w:space="0" w:color="auto"/>
        <w:right w:val="none" w:sz="0" w:space="0" w:color="auto"/>
      </w:divBdr>
    </w:div>
    <w:div w:id="744493571">
      <w:marLeft w:val="0"/>
      <w:marRight w:val="0"/>
      <w:marTop w:val="0"/>
      <w:marBottom w:val="0"/>
      <w:divBdr>
        <w:top w:val="none" w:sz="0" w:space="0" w:color="auto"/>
        <w:left w:val="none" w:sz="0" w:space="0" w:color="auto"/>
        <w:bottom w:val="none" w:sz="0" w:space="0" w:color="auto"/>
        <w:right w:val="none" w:sz="0" w:space="0" w:color="auto"/>
      </w:divBdr>
    </w:div>
    <w:div w:id="744493572">
      <w:marLeft w:val="0"/>
      <w:marRight w:val="0"/>
      <w:marTop w:val="0"/>
      <w:marBottom w:val="0"/>
      <w:divBdr>
        <w:top w:val="none" w:sz="0" w:space="0" w:color="auto"/>
        <w:left w:val="none" w:sz="0" w:space="0" w:color="auto"/>
        <w:bottom w:val="none" w:sz="0" w:space="0" w:color="auto"/>
        <w:right w:val="none" w:sz="0" w:space="0" w:color="auto"/>
      </w:divBdr>
    </w:div>
    <w:div w:id="744493573">
      <w:marLeft w:val="0"/>
      <w:marRight w:val="0"/>
      <w:marTop w:val="0"/>
      <w:marBottom w:val="0"/>
      <w:divBdr>
        <w:top w:val="none" w:sz="0" w:space="0" w:color="auto"/>
        <w:left w:val="none" w:sz="0" w:space="0" w:color="auto"/>
        <w:bottom w:val="none" w:sz="0" w:space="0" w:color="auto"/>
        <w:right w:val="none" w:sz="0" w:space="0" w:color="auto"/>
      </w:divBdr>
    </w:div>
    <w:div w:id="859777825">
      <w:bodyDiv w:val="1"/>
      <w:marLeft w:val="0"/>
      <w:marRight w:val="0"/>
      <w:marTop w:val="0"/>
      <w:marBottom w:val="0"/>
      <w:divBdr>
        <w:top w:val="none" w:sz="0" w:space="0" w:color="auto"/>
        <w:left w:val="none" w:sz="0" w:space="0" w:color="auto"/>
        <w:bottom w:val="none" w:sz="0" w:space="0" w:color="auto"/>
        <w:right w:val="none" w:sz="0" w:space="0" w:color="auto"/>
      </w:divBdr>
      <w:divsChild>
        <w:div w:id="1139420271">
          <w:marLeft w:val="0"/>
          <w:marRight w:val="0"/>
          <w:marTop w:val="0"/>
          <w:marBottom w:val="0"/>
          <w:divBdr>
            <w:top w:val="none" w:sz="0" w:space="0" w:color="auto"/>
            <w:left w:val="none" w:sz="0" w:space="0" w:color="auto"/>
            <w:bottom w:val="none" w:sz="0" w:space="0" w:color="auto"/>
            <w:right w:val="none" w:sz="0" w:space="0" w:color="auto"/>
          </w:divBdr>
        </w:div>
        <w:div w:id="740249144">
          <w:marLeft w:val="0"/>
          <w:marRight w:val="0"/>
          <w:marTop w:val="0"/>
          <w:marBottom w:val="0"/>
          <w:divBdr>
            <w:top w:val="none" w:sz="0" w:space="0" w:color="auto"/>
            <w:left w:val="none" w:sz="0" w:space="0" w:color="auto"/>
            <w:bottom w:val="none" w:sz="0" w:space="0" w:color="auto"/>
            <w:right w:val="none" w:sz="0" w:space="0" w:color="auto"/>
          </w:divBdr>
        </w:div>
        <w:div w:id="1261716963">
          <w:marLeft w:val="0"/>
          <w:marRight w:val="0"/>
          <w:marTop w:val="0"/>
          <w:marBottom w:val="0"/>
          <w:divBdr>
            <w:top w:val="none" w:sz="0" w:space="0" w:color="auto"/>
            <w:left w:val="none" w:sz="0" w:space="0" w:color="auto"/>
            <w:bottom w:val="none" w:sz="0" w:space="0" w:color="auto"/>
            <w:right w:val="none" w:sz="0" w:space="0" w:color="auto"/>
          </w:divBdr>
        </w:div>
        <w:div w:id="574167820">
          <w:marLeft w:val="0"/>
          <w:marRight w:val="0"/>
          <w:marTop w:val="0"/>
          <w:marBottom w:val="0"/>
          <w:divBdr>
            <w:top w:val="none" w:sz="0" w:space="0" w:color="auto"/>
            <w:left w:val="none" w:sz="0" w:space="0" w:color="auto"/>
            <w:bottom w:val="none" w:sz="0" w:space="0" w:color="auto"/>
            <w:right w:val="none" w:sz="0" w:space="0" w:color="auto"/>
          </w:divBdr>
        </w:div>
        <w:div w:id="865798616">
          <w:marLeft w:val="0"/>
          <w:marRight w:val="0"/>
          <w:marTop w:val="0"/>
          <w:marBottom w:val="0"/>
          <w:divBdr>
            <w:top w:val="none" w:sz="0" w:space="0" w:color="auto"/>
            <w:left w:val="none" w:sz="0" w:space="0" w:color="auto"/>
            <w:bottom w:val="none" w:sz="0" w:space="0" w:color="auto"/>
            <w:right w:val="none" w:sz="0" w:space="0" w:color="auto"/>
          </w:divBdr>
        </w:div>
      </w:divsChild>
    </w:div>
    <w:div w:id="959842069">
      <w:bodyDiv w:val="1"/>
      <w:marLeft w:val="0"/>
      <w:marRight w:val="0"/>
      <w:marTop w:val="0"/>
      <w:marBottom w:val="0"/>
      <w:divBdr>
        <w:top w:val="none" w:sz="0" w:space="0" w:color="auto"/>
        <w:left w:val="none" w:sz="0" w:space="0" w:color="auto"/>
        <w:bottom w:val="none" w:sz="0" w:space="0" w:color="auto"/>
        <w:right w:val="none" w:sz="0" w:space="0" w:color="auto"/>
      </w:divBdr>
    </w:div>
    <w:div w:id="1000504356">
      <w:bodyDiv w:val="1"/>
      <w:marLeft w:val="0"/>
      <w:marRight w:val="0"/>
      <w:marTop w:val="0"/>
      <w:marBottom w:val="0"/>
      <w:divBdr>
        <w:top w:val="none" w:sz="0" w:space="0" w:color="auto"/>
        <w:left w:val="none" w:sz="0" w:space="0" w:color="auto"/>
        <w:bottom w:val="none" w:sz="0" w:space="0" w:color="auto"/>
        <w:right w:val="none" w:sz="0" w:space="0" w:color="auto"/>
      </w:divBdr>
    </w:div>
    <w:div w:id="1022317222">
      <w:bodyDiv w:val="1"/>
      <w:marLeft w:val="0"/>
      <w:marRight w:val="0"/>
      <w:marTop w:val="0"/>
      <w:marBottom w:val="0"/>
      <w:divBdr>
        <w:top w:val="none" w:sz="0" w:space="0" w:color="auto"/>
        <w:left w:val="none" w:sz="0" w:space="0" w:color="auto"/>
        <w:bottom w:val="none" w:sz="0" w:space="0" w:color="auto"/>
        <w:right w:val="none" w:sz="0" w:space="0" w:color="auto"/>
      </w:divBdr>
    </w:div>
    <w:div w:id="1122263613">
      <w:bodyDiv w:val="1"/>
      <w:marLeft w:val="0"/>
      <w:marRight w:val="0"/>
      <w:marTop w:val="0"/>
      <w:marBottom w:val="0"/>
      <w:divBdr>
        <w:top w:val="none" w:sz="0" w:space="0" w:color="auto"/>
        <w:left w:val="none" w:sz="0" w:space="0" w:color="auto"/>
        <w:bottom w:val="none" w:sz="0" w:space="0" w:color="auto"/>
        <w:right w:val="none" w:sz="0" w:space="0" w:color="auto"/>
      </w:divBdr>
    </w:div>
    <w:div w:id="1124889379">
      <w:bodyDiv w:val="1"/>
      <w:marLeft w:val="0"/>
      <w:marRight w:val="0"/>
      <w:marTop w:val="0"/>
      <w:marBottom w:val="0"/>
      <w:divBdr>
        <w:top w:val="none" w:sz="0" w:space="0" w:color="auto"/>
        <w:left w:val="none" w:sz="0" w:space="0" w:color="auto"/>
        <w:bottom w:val="none" w:sz="0" w:space="0" w:color="auto"/>
        <w:right w:val="none" w:sz="0" w:space="0" w:color="auto"/>
      </w:divBdr>
    </w:div>
    <w:div w:id="1273394421">
      <w:bodyDiv w:val="1"/>
      <w:marLeft w:val="0"/>
      <w:marRight w:val="0"/>
      <w:marTop w:val="0"/>
      <w:marBottom w:val="0"/>
      <w:divBdr>
        <w:top w:val="none" w:sz="0" w:space="0" w:color="auto"/>
        <w:left w:val="none" w:sz="0" w:space="0" w:color="auto"/>
        <w:bottom w:val="none" w:sz="0" w:space="0" w:color="auto"/>
        <w:right w:val="none" w:sz="0" w:space="0" w:color="auto"/>
      </w:divBdr>
    </w:div>
    <w:div w:id="1312951907">
      <w:bodyDiv w:val="1"/>
      <w:marLeft w:val="0"/>
      <w:marRight w:val="0"/>
      <w:marTop w:val="0"/>
      <w:marBottom w:val="0"/>
      <w:divBdr>
        <w:top w:val="none" w:sz="0" w:space="0" w:color="auto"/>
        <w:left w:val="none" w:sz="0" w:space="0" w:color="auto"/>
        <w:bottom w:val="none" w:sz="0" w:space="0" w:color="auto"/>
        <w:right w:val="none" w:sz="0" w:space="0" w:color="auto"/>
      </w:divBdr>
    </w:div>
    <w:div w:id="1367558288">
      <w:bodyDiv w:val="1"/>
      <w:marLeft w:val="0"/>
      <w:marRight w:val="0"/>
      <w:marTop w:val="0"/>
      <w:marBottom w:val="0"/>
      <w:divBdr>
        <w:top w:val="none" w:sz="0" w:space="0" w:color="auto"/>
        <w:left w:val="none" w:sz="0" w:space="0" w:color="auto"/>
        <w:bottom w:val="none" w:sz="0" w:space="0" w:color="auto"/>
        <w:right w:val="none" w:sz="0" w:space="0" w:color="auto"/>
      </w:divBdr>
    </w:div>
    <w:div w:id="1394966524">
      <w:bodyDiv w:val="1"/>
      <w:marLeft w:val="0"/>
      <w:marRight w:val="0"/>
      <w:marTop w:val="0"/>
      <w:marBottom w:val="0"/>
      <w:divBdr>
        <w:top w:val="none" w:sz="0" w:space="0" w:color="auto"/>
        <w:left w:val="none" w:sz="0" w:space="0" w:color="auto"/>
        <w:bottom w:val="none" w:sz="0" w:space="0" w:color="auto"/>
        <w:right w:val="none" w:sz="0" w:space="0" w:color="auto"/>
      </w:divBdr>
    </w:div>
    <w:div w:id="1538933869">
      <w:bodyDiv w:val="1"/>
      <w:marLeft w:val="0"/>
      <w:marRight w:val="0"/>
      <w:marTop w:val="0"/>
      <w:marBottom w:val="0"/>
      <w:divBdr>
        <w:top w:val="none" w:sz="0" w:space="0" w:color="auto"/>
        <w:left w:val="none" w:sz="0" w:space="0" w:color="auto"/>
        <w:bottom w:val="none" w:sz="0" w:space="0" w:color="auto"/>
        <w:right w:val="none" w:sz="0" w:space="0" w:color="auto"/>
      </w:divBdr>
    </w:div>
    <w:div w:id="1566800244">
      <w:bodyDiv w:val="1"/>
      <w:marLeft w:val="0"/>
      <w:marRight w:val="0"/>
      <w:marTop w:val="0"/>
      <w:marBottom w:val="0"/>
      <w:divBdr>
        <w:top w:val="none" w:sz="0" w:space="0" w:color="auto"/>
        <w:left w:val="none" w:sz="0" w:space="0" w:color="auto"/>
        <w:bottom w:val="none" w:sz="0" w:space="0" w:color="auto"/>
        <w:right w:val="none" w:sz="0" w:space="0" w:color="auto"/>
      </w:divBdr>
    </w:div>
    <w:div w:id="1630088013">
      <w:bodyDiv w:val="1"/>
      <w:marLeft w:val="0"/>
      <w:marRight w:val="0"/>
      <w:marTop w:val="0"/>
      <w:marBottom w:val="0"/>
      <w:divBdr>
        <w:top w:val="none" w:sz="0" w:space="0" w:color="auto"/>
        <w:left w:val="none" w:sz="0" w:space="0" w:color="auto"/>
        <w:bottom w:val="none" w:sz="0" w:space="0" w:color="auto"/>
        <w:right w:val="none" w:sz="0" w:space="0" w:color="auto"/>
      </w:divBdr>
    </w:div>
    <w:div w:id="1701859887">
      <w:bodyDiv w:val="1"/>
      <w:marLeft w:val="0"/>
      <w:marRight w:val="0"/>
      <w:marTop w:val="0"/>
      <w:marBottom w:val="0"/>
      <w:divBdr>
        <w:top w:val="none" w:sz="0" w:space="0" w:color="auto"/>
        <w:left w:val="none" w:sz="0" w:space="0" w:color="auto"/>
        <w:bottom w:val="none" w:sz="0" w:space="0" w:color="auto"/>
        <w:right w:val="none" w:sz="0" w:space="0" w:color="auto"/>
      </w:divBdr>
    </w:div>
    <w:div w:id="1908030920">
      <w:bodyDiv w:val="1"/>
      <w:marLeft w:val="0"/>
      <w:marRight w:val="0"/>
      <w:marTop w:val="0"/>
      <w:marBottom w:val="0"/>
      <w:divBdr>
        <w:top w:val="none" w:sz="0" w:space="0" w:color="auto"/>
        <w:left w:val="none" w:sz="0" w:space="0" w:color="auto"/>
        <w:bottom w:val="none" w:sz="0" w:space="0" w:color="auto"/>
        <w:right w:val="none" w:sz="0" w:space="0" w:color="auto"/>
      </w:divBdr>
    </w:div>
    <w:div w:id="2014601299">
      <w:bodyDiv w:val="1"/>
      <w:marLeft w:val="0"/>
      <w:marRight w:val="0"/>
      <w:marTop w:val="0"/>
      <w:marBottom w:val="0"/>
      <w:divBdr>
        <w:top w:val="none" w:sz="0" w:space="0" w:color="auto"/>
        <w:left w:val="none" w:sz="0" w:space="0" w:color="auto"/>
        <w:bottom w:val="none" w:sz="0" w:space="0" w:color="auto"/>
        <w:right w:val="none" w:sz="0" w:space="0" w:color="auto"/>
      </w:divBdr>
    </w:div>
    <w:div w:id="2017295319">
      <w:bodyDiv w:val="1"/>
      <w:marLeft w:val="0"/>
      <w:marRight w:val="0"/>
      <w:marTop w:val="0"/>
      <w:marBottom w:val="0"/>
      <w:divBdr>
        <w:top w:val="none" w:sz="0" w:space="0" w:color="auto"/>
        <w:left w:val="none" w:sz="0" w:space="0" w:color="auto"/>
        <w:bottom w:val="none" w:sz="0" w:space="0" w:color="auto"/>
        <w:right w:val="none" w:sz="0" w:space="0" w:color="auto"/>
      </w:divBdr>
    </w:div>
    <w:div w:id="2030138833">
      <w:bodyDiv w:val="1"/>
      <w:marLeft w:val="0"/>
      <w:marRight w:val="0"/>
      <w:marTop w:val="0"/>
      <w:marBottom w:val="0"/>
      <w:divBdr>
        <w:top w:val="none" w:sz="0" w:space="0" w:color="auto"/>
        <w:left w:val="none" w:sz="0" w:space="0" w:color="auto"/>
        <w:bottom w:val="none" w:sz="0" w:space="0" w:color="auto"/>
        <w:right w:val="none" w:sz="0" w:space="0" w:color="auto"/>
      </w:divBdr>
    </w:div>
    <w:div w:id="20311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spublicos.c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ulacioneshrr@saludohiggins.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mpleospublicos.cl" TargetMode="External"/><Relationship Id="rId4" Type="http://schemas.openxmlformats.org/officeDocument/2006/relationships/settings" Target="settings.xml"/><Relationship Id="rId9" Type="http://schemas.openxmlformats.org/officeDocument/2006/relationships/hyperlink" Target="http://www.saludohiggins.c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B495D-A191-4006-B3A7-1D243F9C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3919</Words>
  <Characters>23340</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PERFIL DE SELECCIÓN</vt:lpstr>
    </vt:vector>
  </TitlesOfParts>
  <Company>Hewlett-Packard</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PERFIL DE SELECCIÓN</dc:title>
  <dc:creator>Direccion Nacional de</dc:creator>
  <cp:lastModifiedBy>Usuario</cp:lastModifiedBy>
  <cp:revision>8</cp:revision>
  <cp:lastPrinted>2023-11-29T20:29:00Z</cp:lastPrinted>
  <dcterms:created xsi:type="dcterms:W3CDTF">2023-11-23T16:07:00Z</dcterms:created>
  <dcterms:modified xsi:type="dcterms:W3CDTF">2023-11-29T20:37:00Z</dcterms:modified>
</cp:coreProperties>
</file>